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F852F1">
        <w:trPr>
          <w:trHeight w:val="436"/>
        </w:trPr>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059F538B" w:rsidR="00B24C26" w:rsidRPr="00F2430A" w:rsidRDefault="00F852F1" w:rsidP="00F852F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olor w:val="000000" w:themeColor="text1"/>
                <w:kern w:val="1"/>
                <w:sz w:val="22"/>
                <w:szCs w:val="22"/>
              </w:rPr>
              <w:t>Jurij Ahačič</w:t>
            </w:r>
            <w:r w:rsidR="00EE5572" w:rsidRPr="000C6C0F">
              <w:rPr>
                <w:rFonts w:asciiTheme="minorHAnsi" w:eastAsia="Arial Unicode MS" w:hAnsiTheme="minorHAnsi"/>
                <w:color w:val="000000" w:themeColor="text1"/>
                <w:kern w:val="1"/>
                <w:sz w:val="22"/>
                <w:szCs w:val="22"/>
              </w:rPr>
              <w:t xml:space="preserve">, vodja Oddelka </w:t>
            </w:r>
            <w:r>
              <w:rPr>
                <w:rFonts w:asciiTheme="minorHAnsi" w:eastAsia="Arial Unicode MS" w:hAnsiTheme="minorHAnsi"/>
                <w:color w:val="000000" w:themeColor="text1"/>
                <w:kern w:val="1"/>
                <w:sz w:val="22"/>
                <w:szCs w:val="22"/>
              </w:rPr>
              <w:t>za splošne zadeve</w:t>
            </w:r>
          </w:p>
        </w:tc>
      </w:tr>
      <w:tr w:rsidR="00F852F1" w:rsidRPr="00F2430A" w14:paraId="261C8F53" w14:textId="77777777" w:rsidTr="00F852F1">
        <w:trPr>
          <w:trHeight w:val="425"/>
        </w:trPr>
        <w:tc>
          <w:tcPr>
            <w:tcW w:w="2217" w:type="dxa"/>
            <w:shd w:val="clear" w:color="auto" w:fill="C6E6A2"/>
            <w:vAlign w:val="center"/>
          </w:tcPr>
          <w:p w14:paraId="7540A5C4" w14:textId="3E439EC8" w:rsidR="00F852F1" w:rsidRPr="00F2430A" w:rsidRDefault="00F852F1" w:rsidP="00F852F1">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4C24429E" w14:textId="63F757E8" w:rsidR="00F852F1" w:rsidRPr="00F852F1" w:rsidRDefault="00F852F1" w:rsidP="00F852F1">
            <w:pPr>
              <w:widowControl w:val="0"/>
              <w:suppressAutoHyphens/>
              <w:rPr>
                <w:rFonts w:asciiTheme="minorHAnsi" w:eastAsia="Arial Unicode MS" w:hAnsiTheme="minorHAnsi"/>
                <w:color w:val="000000" w:themeColor="text1"/>
                <w:kern w:val="1"/>
                <w:sz w:val="22"/>
                <w:szCs w:val="22"/>
              </w:rPr>
            </w:pPr>
            <w:r w:rsidRPr="00F852F1">
              <w:rPr>
                <w:rFonts w:asciiTheme="minorHAnsi" w:eastAsia="Arial Unicode MS" w:hAnsiTheme="minorHAnsi"/>
                <w:color w:val="000000" w:themeColor="text1"/>
                <w:kern w:val="1"/>
                <w:sz w:val="22"/>
                <w:szCs w:val="22"/>
              </w:rPr>
              <w:t>(01) 30 77 503</w:t>
            </w:r>
          </w:p>
        </w:tc>
      </w:tr>
      <w:tr w:rsidR="00F852F1" w:rsidRPr="00F2430A" w14:paraId="27054FEA" w14:textId="77777777" w:rsidTr="00F852F1">
        <w:trPr>
          <w:trHeight w:val="424"/>
        </w:trPr>
        <w:tc>
          <w:tcPr>
            <w:tcW w:w="2217" w:type="dxa"/>
            <w:shd w:val="clear" w:color="auto" w:fill="C6E6A2"/>
            <w:vAlign w:val="center"/>
          </w:tcPr>
          <w:p w14:paraId="30B33A85" w14:textId="40F8222F" w:rsidR="00F852F1" w:rsidRPr="00F2430A" w:rsidRDefault="00F852F1" w:rsidP="00F852F1">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66D8D236" w14:textId="0E1DAD7D" w:rsidR="00F852F1" w:rsidRPr="00F852F1" w:rsidRDefault="00F852F1" w:rsidP="00F852F1">
            <w:pPr>
              <w:widowControl w:val="0"/>
              <w:suppressAutoHyphens/>
              <w:rPr>
                <w:rFonts w:asciiTheme="minorHAnsi" w:eastAsia="Arial Unicode MS" w:hAnsiTheme="minorHAnsi"/>
                <w:color w:val="000000" w:themeColor="text1"/>
                <w:kern w:val="1"/>
                <w:sz w:val="22"/>
                <w:szCs w:val="22"/>
              </w:rPr>
            </w:pPr>
            <w:r w:rsidRPr="00F852F1">
              <w:rPr>
                <w:rFonts w:asciiTheme="minorHAnsi" w:eastAsia="Arial Unicode MS" w:hAnsiTheme="minorHAnsi"/>
                <w:color w:val="000000" w:themeColor="text1"/>
                <w:kern w:val="1"/>
                <w:sz w:val="22"/>
                <w:szCs w:val="22"/>
              </w:rPr>
              <w:t>jurij.ahacic@zzzs.si</w:t>
            </w: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DC7950">
        <w:trPr>
          <w:trHeight w:val="1883"/>
        </w:trPr>
        <w:tc>
          <w:tcPr>
            <w:tcW w:w="9214" w:type="dxa"/>
            <w:shd w:val="clear" w:color="auto" w:fill="C6E6A2"/>
            <w:vAlign w:val="center"/>
          </w:tcPr>
          <w:p w14:paraId="137548E8" w14:textId="4132D01E" w:rsidR="004355B8" w:rsidRPr="00A27F08"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28"/>
                <w:szCs w:val="28"/>
              </w:rPr>
            </w:pPr>
            <w:r w:rsidRPr="00A27F08">
              <w:rPr>
                <w:rFonts w:asciiTheme="minorHAnsi" w:eastAsia="Arial Unicode MS" w:hAnsiTheme="minorHAnsi" w:cstheme="minorHAnsi"/>
                <w:b/>
                <w:bCs/>
                <w:color w:val="000000" w:themeColor="text1"/>
                <w:kern w:val="1"/>
                <w:sz w:val="28"/>
                <w:szCs w:val="28"/>
              </w:rPr>
              <w:t>Pogodbo</w:t>
            </w:r>
            <w:r w:rsidR="00FC15DE" w:rsidRPr="00A27F08">
              <w:rPr>
                <w:rFonts w:asciiTheme="minorHAnsi" w:eastAsia="Arial Unicode MS" w:hAnsiTheme="minorHAnsi" w:cstheme="minorHAnsi"/>
                <w:b/>
                <w:bCs/>
                <w:color w:val="000000" w:themeColor="text1"/>
                <w:kern w:val="1"/>
                <w:sz w:val="28"/>
                <w:szCs w:val="28"/>
              </w:rPr>
              <w:t xml:space="preserve"> o</w:t>
            </w:r>
            <w:r w:rsidR="00A27F08">
              <w:rPr>
                <w:rFonts w:asciiTheme="minorHAnsi" w:eastAsia="Arial Unicode MS" w:hAnsiTheme="minorHAnsi" w:cstheme="minorHAnsi"/>
                <w:b/>
                <w:bCs/>
                <w:color w:val="000000" w:themeColor="text1"/>
                <w:kern w:val="1"/>
                <w:sz w:val="28"/>
                <w:szCs w:val="28"/>
              </w:rPr>
              <w:t xml:space="preserve"> </w:t>
            </w:r>
            <w:r w:rsidR="00393FEA" w:rsidRPr="00A27F08">
              <w:rPr>
                <w:rFonts w:asciiTheme="minorHAnsi" w:eastAsia="Arial Unicode MS" w:hAnsiTheme="minorHAnsi" w:cstheme="minorHAnsi"/>
                <w:b/>
                <w:bCs/>
                <w:color w:val="000000" w:themeColor="text1"/>
                <w:kern w:val="1"/>
                <w:sz w:val="28"/>
                <w:szCs w:val="28"/>
              </w:rPr>
              <w:t>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680E5435" w:rsidR="004355B8" w:rsidRPr="005A095E" w:rsidRDefault="003C051C" w:rsidP="005A095E">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7F6DBB0D" w14:textId="0C41FCA8" w:rsidR="00AB1597" w:rsidRPr="00F2430A" w:rsidRDefault="00AB1597" w:rsidP="00B665EB">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5AD9FF3" w14:textId="022600C4" w:rsidR="00AB1597" w:rsidRPr="00874C22"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874C22">
        <w:rPr>
          <w:rFonts w:asciiTheme="minorHAnsi" w:hAnsiTheme="minorHAnsi" w:cstheme="minorHAnsi"/>
          <w:b/>
          <w:bCs/>
          <w:color w:val="000000" w:themeColor="text1"/>
          <w:kern w:val="1"/>
          <w:sz w:val="22"/>
          <w:szCs w:val="22"/>
          <w:lang w:eastAsia="ar-SA"/>
        </w:rPr>
        <w:t xml:space="preserve">Pogodbo </w:t>
      </w:r>
      <w:r w:rsidR="00B75D9E" w:rsidRPr="00874C22">
        <w:rPr>
          <w:rFonts w:asciiTheme="minorHAnsi" w:hAnsiTheme="minorHAnsi" w:cstheme="minorHAnsi"/>
          <w:b/>
          <w:bCs/>
          <w:color w:val="000000" w:themeColor="text1"/>
          <w:kern w:val="1"/>
          <w:sz w:val="22"/>
          <w:szCs w:val="22"/>
          <w:lang w:eastAsia="ar-SA"/>
        </w:rPr>
        <w:t xml:space="preserve">o storitvah </w:t>
      </w:r>
      <w:r w:rsidR="0030706D" w:rsidRPr="0030706D">
        <w:rPr>
          <w:rFonts w:asciiTheme="minorHAnsi" w:hAnsiTheme="minorHAnsi" w:cstheme="minorHAnsi"/>
          <w:b/>
          <w:bCs/>
          <w:color w:val="000000" w:themeColor="text1"/>
          <w:kern w:val="1"/>
          <w:sz w:val="22"/>
          <w:szCs w:val="22"/>
          <w:lang w:eastAsia="ar-SA"/>
        </w:rPr>
        <w:t>tiskanj</w:t>
      </w:r>
      <w:r w:rsidR="0030706D">
        <w:rPr>
          <w:rFonts w:asciiTheme="minorHAnsi" w:hAnsiTheme="minorHAnsi" w:cstheme="minorHAnsi"/>
          <w:b/>
          <w:bCs/>
          <w:color w:val="000000" w:themeColor="text1"/>
          <w:kern w:val="1"/>
          <w:sz w:val="22"/>
          <w:szCs w:val="22"/>
          <w:lang w:eastAsia="ar-SA"/>
        </w:rPr>
        <w:t>a</w:t>
      </w:r>
      <w:r w:rsidR="0030706D" w:rsidRPr="0030706D">
        <w:rPr>
          <w:rFonts w:asciiTheme="minorHAnsi" w:hAnsiTheme="minorHAnsi" w:cstheme="minorHAnsi"/>
          <w:b/>
          <w:bCs/>
          <w:color w:val="000000" w:themeColor="text1"/>
          <w:kern w:val="1"/>
          <w:sz w:val="22"/>
          <w:szCs w:val="22"/>
          <w:lang w:eastAsia="ar-SA"/>
        </w:rPr>
        <w:t xml:space="preserve"> in razpošiljanj</w:t>
      </w:r>
      <w:r w:rsidR="0030706D">
        <w:rPr>
          <w:rFonts w:asciiTheme="minorHAnsi" w:hAnsiTheme="minorHAnsi" w:cstheme="minorHAnsi"/>
          <w:b/>
          <w:bCs/>
          <w:color w:val="000000" w:themeColor="text1"/>
          <w:kern w:val="1"/>
          <w:sz w:val="22"/>
          <w:szCs w:val="22"/>
          <w:lang w:eastAsia="ar-SA"/>
        </w:rPr>
        <w:t>a</w:t>
      </w:r>
      <w:r w:rsidR="0030706D" w:rsidRPr="0030706D">
        <w:rPr>
          <w:rFonts w:asciiTheme="minorHAnsi" w:hAnsiTheme="minorHAnsi" w:cstheme="minorHAnsi"/>
          <w:b/>
          <w:bCs/>
          <w:color w:val="000000" w:themeColor="text1"/>
          <w:kern w:val="1"/>
          <w:sz w:val="22"/>
          <w:szCs w:val="22"/>
          <w:lang w:eastAsia="ar-SA"/>
        </w:rPr>
        <w:t xml:space="preserve"> listin</w:t>
      </w:r>
    </w:p>
    <w:p w14:paraId="50DE2CE1" w14:textId="6E86B527" w:rsidR="00AB1597" w:rsidRPr="00F2430A" w:rsidRDefault="00AB1597" w:rsidP="0027239B">
      <w:pPr>
        <w:pStyle w:val="Odstavekseznama"/>
        <w:widowControl w:val="0"/>
        <w:suppressAutoHyphens/>
        <w:ind w:left="567"/>
        <w:jc w:val="both"/>
        <w:rPr>
          <w:rFonts w:asciiTheme="minorHAnsi" w:hAnsiTheme="minorHAnsi" w:cstheme="minorHAnsi"/>
          <w:color w:val="000000" w:themeColor="text1"/>
          <w:kern w:val="1"/>
          <w:sz w:val="22"/>
          <w:szCs w:val="22"/>
          <w:lang w:eastAsia="ar-SA"/>
        </w:rPr>
      </w:pPr>
      <w:r w:rsidRPr="00874C22">
        <w:rPr>
          <w:rFonts w:asciiTheme="minorHAnsi" w:hAnsiTheme="minorHAnsi" w:cstheme="minorHAnsi"/>
          <w:color w:val="000000" w:themeColor="text1"/>
          <w:kern w:val="1"/>
          <w:sz w:val="22"/>
          <w:szCs w:val="22"/>
          <w:lang w:eastAsia="ar-SA"/>
        </w:rPr>
        <w:t xml:space="preserve">(v nadaljevanju: </w:t>
      </w:r>
      <w:r w:rsidR="00F40C28" w:rsidRPr="00874C22">
        <w:rPr>
          <w:rFonts w:asciiTheme="minorHAnsi" w:hAnsiTheme="minorHAnsi" w:cstheme="minorHAnsi"/>
          <w:color w:val="000000" w:themeColor="text1"/>
          <w:kern w:val="1"/>
          <w:sz w:val="22"/>
          <w:szCs w:val="22"/>
          <w:lang w:eastAsia="ar-SA"/>
        </w:rPr>
        <w:t>krovna</w:t>
      </w:r>
      <w:r w:rsidRPr="00874C22">
        <w:rPr>
          <w:rFonts w:asciiTheme="minorHAnsi" w:hAnsiTheme="minorHAnsi" w:cstheme="minorHAnsi"/>
          <w:color w:val="000000" w:themeColor="text1"/>
          <w:kern w:val="1"/>
          <w:sz w:val="22"/>
          <w:szCs w:val="22"/>
          <w:lang w:eastAsia="ar-SA"/>
        </w:rPr>
        <w:t xml:space="preserve"> pogodba), s katero se je obdelovalec zavezal za </w:t>
      </w:r>
      <w:r w:rsidR="00354E92" w:rsidRPr="00874C22">
        <w:rPr>
          <w:rFonts w:asciiTheme="minorHAnsi" w:hAnsiTheme="minorHAnsi" w:cstheme="minorHAnsi"/>
          <w:color w:val="000000" w:themeColor="text1"/>
          <w:kern w:val="1"/>
          <w:sz w:val="22"/>
          <w:szCs w:val="22"/>
          <w:lang w:eastAsia="ar-SA"/>
        </w:rPr>
        <w:t>upravljavca</w:t>
      </w:r>
      <w:r w:rsidRPr="00874C22">
        <w:rPr>
          <w:rFonts w:asciiTheme="minorHAnsi" w:hAnsiTheme="minorHAnsi" w:cstheme="minorHAnsi"/>
          <w:color w:val="000000" w:themeColor="text1"/>
          <w:kern w:val="1"/>
          <w:sz w:val="22"/>
          <w:szCs w:val="22"/>
          <w:lang w:eastAsia="ar-SA"/>
        </w:rPr>
        <w:t xml:space="preserve"> oprav</w:t>
      </w:r>
      <w:r w:rsidR="0027239B" w:rsidRPr="00874C22">
        <w:rPr>
          <w:rFonts w:asciiTheme="minorHAnsi" w:hAnsiTheme="minorHAnsi" w:cstheme="minorHAnsi"/>
          <w:color w:val="000000" w:themeColor="text1"/>
          <w:kern w:val="1"/>
          <w:sz w:val="22"/>
          <w:szCs w:val="22"/>
          <w:lang w:eastAsia="ar-SA"/>
        </w:rPr>
        <w:t>ljati</w:t>
      </w:r>
      <w:r w:rsidRPr="00874C22">
        <w:rPr>
          <w:rFonts w:asciiTheme="minorHAnsi" w:hAnsiTheme="minorHAnsi" w:cstheme="minorHAnsi"/>
          <w:color w:val="000000" w:themeColor="text1"/>
          <w:kern w:val="1"/>
          <w:sz w:val="22"/>
          <w:szCs w:val="22"/>
          <w:lang w:eastAsia="ar-SA"/>
        </w:rPr>
        <w:t xml:space="preserve"> storitve </w:t>
      </w:r>
      <w:r w:rsidR="0030706D" w:rsidRPr="0030706D">
        <w:rPr>
          <w:rFonts w:asciiTheme="minorHAnsi" w:hAnsiTheme="minorHAnsi" w:cstheme="minorHAnsi"/>
          <w:color w:val="000000" w:themeColor="text1"/>
          <w:kern w:val="1"/>
          <w:sz w:val="22"/>
          <w:szCs w:val="22"/>
          <w:lang w:eastAsia="ar-SA"/>
        </w:rPr>
        <w:t>tiskanja in razpošiljanja listin</w:t>
      </w:r>
      <w:r w:rsidRPr="00874C22">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5A765A2" w14:textId="2AB2C56A" w:rsidR="00B44AB8" w:rsidRPr="00B44AB8" w:rsidRDefault="00B44AB8" w:rsidP="00B44AB8">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79AEAFF" w14:textId="0F6EDD2B" w:rsidR="003C051C" w:rsidRPr="005A095E" w:rsidRDefault="00AB1597" w:rsidP="00CE3DD8">
      <w:pPr>
        <w:pStyle w:val="Odstavekseznama"/>
        <w:widowControl w:val="0"/>
        <w:numPr>
          <w:ilvl w:val="0"/>
          <w:numId w:val="3"/>
        </w:numPr>
        <w:suppressAutoHyphens/>
        <w:spacing w:after="240"/>
        <w:ind w:left="567" w:hanging="142"/>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0E7A4B23" w14:textId="6C10660E"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44C19FC0" w14:textId="25328F11" w:rsidR="00FC15DE" w:rsidRPr="005A095E" w:rsidRDefault="002F7FC3" w:rsidP="005A095E">
      <w:pPr>
        <w:widowControl w:val="0"/>
        <w:numPr>
          <w:ilvl w:val="0"/>
          <w:numId w:val="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F36B653" w14:textId="58BF120D"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43583C9A" w:rsidR="007B3F67" w:rsidRPr="005A095E" w:rsidRDefault="0055605B" w:rsidP="005A095E">
      <w:pPr>
        <w:widowControl w:val="0"/>
        <w:numPr>
          <w:ilvl w:val="0"/>
          <w:numId w:val="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6E4656CA" w14:textId="34DBD7B0" w:rsidR="00D97819" w:rsidRPr="00F2430A" w:rsidRDefault="00D97819"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dostop do osebnih podatkov, ki jih obdeluje v imenu in za račun upravljavca, </w:t>
      </w:r>
      <w:r w:rsidRPr="00F2430A">
        <w:rPr>
          <w:rFonts w:asciiTheme="minorHAnsi" w:hAnsiTheme="minorHAnsi" w:cstheme="minorHAnsi"/>
          <w:color w:val="000000" w:themeColor="text1"/>
          <w:kern w:val="1"/>
          <w:sz w:val="22"/>
          <w:szCs w:val="22"/>
          <w:lang w:eastAsia="ar-SA"/>
        </w:rPr>
        <w:lastRenderedPageBreak/>
        <w:t>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25E7E9" w14:textId="5A931CAE" w:rsidR="0055605B" w:rsidRPr="005A095E" w:rsidRDefault="0055605B" w:rsidP="007D6511">
      <w:pPr>
        <w:widowControl w:val="0"/>
        <w:numPr>
          <w:ilvl w:val="0"/>
          <w:numId w:val="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CB4635D" w14:textId="009C886D" w:rsidR="00D75B4E" w:rsidRPr="00F2430A" w:rsidRDefault="00D75B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psevdonimizacijo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5A095E">
      <w:pPr>
        <w:widowControl w:val="0"/>
        <w:numPr>
          <w:ilvl w:val="0"/>
          <w:numId w:val="9"/>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w:t>
      </w:r>
      <w:r w:rsidRPr="00F2430A">
        <w:rPr>
          <w:rFonts w:asciiTheme="minorHAnsi" w:hAnsiTheme="minorHAnsi" w:cstheme="minorHAnsi"/>
          <w:color w:val="000000" w:themeColor="text1"/>
          <w:kern w:val="1"/>
          <w:sz w:val="22"/>
          <w:szCs w:val="22"/>
          <w:lang w:eastAsia="ar-SA"/>
        </w:rPr>
        <w:lastRenderedPageBreak/>
        <w:t xml:space="preserve">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C3073D">
      <w:pPr>
        <w:pStyle w:val="Odstavekseznama"/>
        <w:widowControl w:val="0"/>
        <w:numPr>
          <w:ilvl w:val="0"/>
          <w:numId w:val="1"/>
        </w:numPr>
        <w:tabs>
          <w:tab w:val="left" w:pos="0"/>
        </w:tabs>
        <w:suppressAutoHyphens/>
        <w:spacing w:before="240"/>
        <w:ind w:left="357" w:hanging="357"/>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2FF257B0" w14:textId="19F6C1CF" w:rsidR="00CF0C08" w:rsidRPr="005A095E" w:rsidRDefault="0055605B" w:rsidP="005A095E">
      <w:pPr>
        <w:widowControl w:val="0"/>
        <w:numPr>
          <w:ilvl w:val="0"/>
          <w:numId w:val="10"/>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A66BDE4" w14:textId="091A50B5" w:rsidR="00C34E3A" w:rsidRPr="00F2430A" w:rsidRDefault="00FA52B3"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1832571" w14:textId="7DC59383" w:rsidR="00FD4FAC" w:rsidRPr="005A095E" w:rsidRDefault="00B6005B" w:rsidP="005A095E">
      <w:pPr>
        <w:widowControl w:val="0"/>
        <w:numPr>
          <w:ilvl w:val="0"/>
          <w:numId w:val="11"/>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p>
    <w:p w14:paraId="14EEAE02" w14:textId="3F97FC06" w:rsidR="00FA52B3" w:rsidRPr="00F2430A" w:rsidRDefault="003F7F8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4636B2AE" w14:textId="2FAEA276" w:rsidR="00B6005B" w:rsidRPr="005A095E" w:rsidRDefault="00B6005B" w:rsidP="005A095E">
      <w:pPr>
        <w:pStyle w:val="Odstavekseznama"/>
        <w:widowControl w:val="0"/>
        <w:numPr>
          <w:ilvl w:val="1"/>
          <w:numId w:val="9"/>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0" w:name="_Hlk19617249"/>
      <w:r w:rsidRPr="00F2430A">
        <w:rPr>
          <w:rFonts w:asciiTheme="minorHAnsi" w:hAnsiTheme="minorHAnsi" w:cstheme="minorHAnsi"/>
          <w:color w:val="000000" w:themeColor="text1"/>
          <w:kern w:val="1"/>
          <w:sz w:val="22"/>
          <w:szCs w:val="22"/>
          <w:lang w:eastAsia="ar-SA"/>
        </w:rPr>
        <w:t>– Informacijskega pooblaščenca</w:t>
      </w:r>
      <w:bookmarkEnd w:id="0"/>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5A095E">
      <w:pPr>
        <w:pStyle w:val="Odstavekseznama"/>
        <w:widowControl w:val="0"/>
        <w:numPr>
          <w:ilvl w:val="0"/>
          <w:numId w:val="12"/>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EF651BF" w14:textId="1E164B1F" w:rsidR="0009586D" w:rsidRPr="005A095E" w:rsidRDefault="009D1976" w:rsidP="005A095E">
      <w:pPr>
        <w:widowControl w:val="0"/>
        <w:numPr>
          <w:ilvl w:val="0"/>
          <w:numId w:val="1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5527866A" w14:textId="2D0E7AD6" w:rsidR="003F7F8E" w:rsidRPr="00F2430A" w:rsidRDefault="000916F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1"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5A095E">
      <w:pPr>
        <w:pStyle w:val="Odstavekseznama"/>
        <w:widowControl w:val="0"/>
        <w:numPr>
          <w:ilvl w:val="0"/>
          <w:numId w:val="13"/>
        </w:numPr>
        <w:suppressAutoHyphens/>
        <w:spacing w:after="120"/>
        <w:ind w:left="1066"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E309619" w14:textId="4D6F409B" w:rsidR="00A6126F" w:rsidRPr="005A095E" w:rsidRDefault="00B6005B" w:rsidP="00AE64EE">
      <w:pPr>
        <w:widowControl w:val="0"/>
        <w:numPr>
          <w:ilvl w:val="0"/>
          <w:numId w:val="14"/>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bookmarkEnd w:id="1"/>
    </w:p>
    <w:p w14:paraId="416FDEEF" w14:textId="6A10EF77" w:rsidR="004E3C1B" w:rsidRPr="00F2430A" w:rsidRDefault="004E3C1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68ADB40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w:t>
      </w:r>
      <w:r w:rsidR="00320BB7">
        <w:rPr>
          <w:rFonts w:asciiTheme="minorHAnsi" w:hAnsiTheme="minorHAnsi" w:cstheme="minorHAnsi"/>
          <w:color w:val="000000" w:themeColor="text1"/>
          <w:kern w:val="1"/>
          <w:sz w:val="22"/>
          <w:szCs w:val="22"/>
          <w:lang w:eastAsia="ar-SA"/>
        </w:rPr>
        <w:t xml:space="preserve">bo </w:t>
      </w:r>
      <w:r w:rsidR="00B62755" w:rsidRPr="00F2430A">
        <w:rPr>
          <w:rFonts w:asciiTheme="minorHAnsi" w:hAnsiTheme="minorHAnsi" w:cstheme="minorHAnsi"/>
          <w:color w:val="000000" w:themeColor="text1"/>
          <w:kern w:val="1"/>
          <w:sz w:val="22"/>
          <w:szCs w:val="22"/>
          <w:lang w:eastAsia="ar-SA"/>
        </w:rPr>
        <w:t xml:space="preserve">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6AF12E45" w14:textId="565CD5DC" w:rsidR="00B6005B" w:rsidRPr="005A095E" w:rsidRDefault="00B6005B" w:rsidP="005A095E">
      <w:pPr>
        <w:widowControl w:val="0"/>
        <w:numPr>
          <w:ilvl w:val="0"/>
          <w:numId w:val="15"/>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Kadar se nenamerno zberejo osebni podatki, za katere je očitno, da niso potrebni za konkretno obdelavo, se izbrišejo brez nepotrebnega </w:t>
      </w:r>
      <w:r w:rsidRPr="00F2430A">
        <w:rPr>
          <w:rFonts w:asciiTheme="minorHAnsi" w:hAnsiTheme="minorHAnsi" w:cstheme="minorHAnsi"/>
          <w:color w:val="000000" w:themeColor="text1"/>
          <w:kern w:val="1"/>
          <w:sz w:val="22"/>
          <w:szCs w:val="22"/>
          <w:lang w:eastAsia="ar-SA"/>
        </w:rPr>
        <w:lastRenderedPageBreak/>
        <w:t>odlašanja, drugače nepovratno uničijo</w:t>
      </w:r>
      <w:r w:rsidR="004E3A57">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57D0584" w14:textId="41B89A41" w:rsidR="00FF715A" w:rsidRPr="00F2430A" w:rsidRDefault="00F85832"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2D1935B7" w14:textId="7E52E155" w:rsidR="00370F4E" w:rsidRPr="005A095E" w:rsidRDefault="00B6005B" w:rsidP="005A095E">
      <w:pPr>
        <w:widowControl w:val="0"/>
        <w:numPr>
          <w:ilvl w:val="0"/>
          <w:numId w:val="1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8BD1" w14:textId="3F56B676" w:rsidR="00370F4E" w:rsidRPr="00F2430A" w:rsidRDefault="00370F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33C1870" w14:textId="3AAAFD43" w:rsidR="00FF715A" w:rsidRPr="005A095E" w:rsidRDefault="00B6005B" w:rsidP="00E7508D">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4EC5F4CC" w14:textId="7A5D6701" w:rsidR="00FF715A" w:rsidRPr="00F2430A" w:rsidRDefault="00FF715A"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2" w:name="_Toc42250992"/>
      <w:r w:rsidRPr="00F2430A">
        <w:rPr>
          <w:rFonts w:asciiTheme="minorHAnsi" w:hAnsiTheme="minorHAnsi" w:cstheme="minorHAnsi"/>
          <w:color w:val="000000" w:themeColor="text1"/>
          <w:kern w:val="1"/>
          <w:sz w:val="22"/>
          <w:szCs w:val="22"/>
          <w:lang w:eastAsia="ar-SA"/>
        </w:rPr>
        <w:t xml:space="preserve">Ta pogodba stopi v </w:t>
      </w:r>
      <w:bookmarkEnd w:id="2"/>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BFF6B46" w14:textId="276F07F1" w:rsidR="00753E34" w:rsidRPr="005A095E" w:rsidRDefault="005D2DD1" w:rsidP="005A095E">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8B9799C" w14:textId="02C48BAB"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02859C89" w14:textId="77777777" w:rsidR="00C11ED3" w:rsidRDefault="00C11ED3">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3D068DE8" w14:textId="65DA4B3F"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lastRenderedPageBreak/>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5AE0AACC"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 xml:space="preserve">V Ljubljani,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xml:space="preserve">V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 xml:space="preserve">,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3F7EDF83" w14:textId="34FF9CF2"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4E3A57">
        <w:rPr>
          <w:rFonts w:asciiTheme="minorHAnsi" w:hAnsiTheme="minorHAnsi" w:cstheme="minorHAnsi"/>
          <w:sz w:val="22"/>
          <w:szCs w:val="22"/>
        </w:rPr>
        <w:tab/>
      </w: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2F2CAAF8" w14:textId="77777777" w:rsidR="004355B8" w:rsidRPr="00F2430A" w:rsidRDefault="004355B8" w:rsidP="00E746CC">
      <w:pPr>
        <w:rPr>
          <w:rFonts w:asciiTheme="minorHAnsi" w:hAnsiTheme="minorHAnsi" w:cstheme="minorHAnsi"/>
          <w:sz w:val="22"/>
          <w:szCs w:val="22"/>
        </w:rPr>
      </w:pPr>
    </w:p>
    <w:p w14:paraId="5FA7BDEA" w14:textId="7D04BD5D"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4E3A57" w:rsidRPr="004E3A57">
        <w:rPr>
          <w:rFonts w:asciiTheme="minorHAnsi" w:eastAsia="Arial Unicode MS" w:hAnsiTheme="minorHAnsi"/>
          <w:b/>
          <w:bCs/>
          <w:kern w:val="1"/>
          <w:sz w:val="22"/>
          <w:szCs w:val="22"/>
        </w:rPr>
        <w:fldChar w:fldCharType="begin">
          <w:ffData>
            <w:name w:val="Besedilo1"/>
            <w:enabled/>
            <w:calcOnExit w:val="0"/>
            <w:textInput/>
          </w:ffData>
        </w:fldChar>
      </w:r>
      <w:r w:rsidR="004E3A57" w:rsidRPr="004E3A57">
        <w:rPr>
          <w:rFonts w:asciiTheme="minorHAnsi" w:eastAsia="Arial Unicode MS" w:hAnsiTheme="minorHAnsi"/>
          <w:b/>
          <w:bCs/>
          <w:kern w:val="1"/>
          <w:sz w:val="22"/>
          <w:szCs w:val="22"/>
        </w:rPr>
        <w:instrText xml:space="preserve"> FORMTEXT </w:instrText>
      </w:r>
      <w:r w:rsidR="004E3A57" w:rsidRPr="004E3A57">
        <w:rPr>
          <w:rFonts w:asciiTheme="minorHAnsi" w:eastAsia="Arial Unicode MS" w:hAnsiTheme="minorHAnsi"/>
          <w:b/>
          <w:bCs/>
          <w:kern w:val="1"/>
          <w:sz w:val="22"/>
          <w:szCs w:val="22"/>
        </w:rPr>
      </w:r>
      <w:r w:rsidR="004E3A57" w:rsidRPr="004E3A57">
        <w:rPr>
          <w:rFonts w:asciiTheme="minorHAnsi" w:eastAsia="Arial Unicode MS" w:hAnsiTheme="minorHAnsi"/>
          <w:b/>
          <w:bCs/>
          <w:kern w:val="1"/>
          <w:sz w:val="22"/>
          <w:szCs w:val="22"/>
        </w:rPr>
        <w:fldChar w:fldCharType="separate"/>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xml:space="preserve">    </w:t>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w:t>
      </w:r>
      <w:r w:rsidR="004E3A57" w:rsidRPr="004E3A57">
        <w:rPr>
          <w:rFonts w:asciiTheme="minorHAnsi" w:eastAsia="Arial Unicode MS" w:hAnsiTheme="minorHAnsi"/>
          <w:b/>
          <w:bCs/>
          <w:kern w:val="1"/>
          <w:sz w:val="22"/>
          <w:szCs w:val="22"/>
        </w:rPr>
        <w:fldChar w:fldCharType="end"/>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7FE5E66F"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7DCB10D9" w14:textId="77777777" w:rsidR="00C3073D" w:rsidRDefault="00C3073D">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DE22E0D" w14:textId="5C993D2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EE7B03D" w14:textId="4FD6D956" w:rsidR="002B48B3" w:rsidRDefault="00D11B7C" w:rsidP="002B48B3">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Namen obdelave osebnih podatkov s strani obdelovalca v imenu in za račun upravljavca so storitve</w:t>
      </w:r>
      <w:r w:rsidR="00F16606">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w:t>
      </w:r>
    </w:p>
    <w:p w14:paraId="6281D23E" w14:textId="78DC73B2" w:rsidR="00D76783" w:rsidRDefault="002B48B3" w:rsidP="002B48B3">
      <w:pPr>
        <w:spacing w:line="276" w:lineRule="auto"/>
        <w:jc w:val="both"/>
        <w:rPr>
          <w:rFonts w:asciiTheme="minorHAnsi" w:eastAsia="Calibri" w:hAnsiTheme="minorHAnsi" w:cstheme="minorHAnsi"/>
          <w:sz w:val="22"/>
          <w:szCs w:val="22"/>
          <w:lang w:eastAsia="en-US"/>
        </w:rPr>
      </w:pPr>
      <w:r w:rsidRPr="002B48B3">
        <w:rPr>
          <w:rFonts w:asciiTheme="minorHAnsi" w:eastAsia="Calibri" w:hAnsiTheme="minorHAnsi" w:cstheme="minorHAnsi"/>
          <w:sz w:val="22"/>
          <w:szCs w:val="22"/>
          <w:lang w:eastAsia="en-US"/>
        </w:rPr>
        <w:t>Vsa opravila obdelave, ki so potrebna za izvajanje storitev</w:t>
      </w:r>
      <w:r>
        <w:rPr>
          <w:rFonts w:asciiTheme="minorHAnsi" w:eastAsia="Calibri" w:hAnsiTheme="minorHAnsi" w:cstheme="minorHAnsi"/>
          <w:sz w:val="22"/>
          <w:szCs w:val="22"/>
          <w:lang w:eastAsia="en-US"/>
        </w:rPr>
        <w:t xml:space="preserve"> </w:t>
      </w:r>
      <w:r w:rsidRPr="002B48B3">
        <w:rPr>
          <w:rFonts w:asciiTheme="minorHAnsi" w:eastAsia="Calibri" w:hAnsiTheme="minorHAnsi" w:cstheme="minorHAnsi"/>
          <w:sz w:val="22"/>
          <w:szCs w:val="22"/>
          <w:lang w:eastAsia="en-US"/>
        </w:rPr>
        <w:t>tiskanja in razpo</w:t>
      </w:r>
      <w:r>
        <w:rPr>
          <w:rFonts w:asciiTheme="minorHAnsi" w:eastAsia="Calibri" w:hAnsiTheme="minorHAnsi" w:cstheme="minorHAnsi"/>
          <w:sz w:val="22"/>
          <w:szCs w:val="22"/>
          <w:lang w:eastAsia="en-US"/>
        </w:rPr>
        <w:t>š</w:t>
      </w:r>
      <w:r w:rsidRPr="002B48B3">
        <w:rPr>
          <w:rFonts w:asciiTheme="minorHAnsi" w:eastAsia="Calibri" w:hAnsiTheme="minorHAnsi" w:cstheme="minorHAnsi"/>
          <w:sz w:val="22"/>
          <w:szCs w:val="22"/>
          <w:lang w:eastAsia="en-US"/>
        </w:rPr>
        <w:t>iljanja obrazcev UPN, opominov o</w:t>
      </w:r>
      <w:r>
        <w:rPr>
          <w:rFonts w:asciiTheme="minorHAnsi" w:eastAsia="Calibri" w:hAnsiTheme="minorHAnsi" w:cstheme="minorHAnsi"/>
          <w:sz w:val="22"/>
          <w:szCs w:val="22"/>
          <w:lang w:eastAsia="en-US"/>
        </w:rPr>
        <w:t xml:space="preserve"> </w:t>
      </w:r>
      <w:r w:rsidRPr="002B48B3">
        <w:rPr>
          <w:rFonts w:asciiTheme="minorHAnsi" w:eastAsia="Calibri" w:hAnsiTheme="minorHAnsi" w:cstheme="minorHAnsi"/>
          <w:sz w:val="22"/>
          <w:szCs w:val="22"/>
          <w:lang w:eastAsia="en-US"/>
        </w:rPr>
        <w:t>nepla</w:t>
      </w:r>
      <w:r>
        <w:rPr>
          <w:rFonts w:asciiTheme="minorHAnsi" w:eastAsia="Calibri" w:hAnsiTheme="minorHAnsi" w:cstheme="minorHAnsi"/>
          <w:sz w:val="22"/>
          <w:szCs w:val="22"/>
          <w:lang w:eastAsia="en-US"/>
        </w:rPr>
        <w:t>č</w:t>
      </w:r>
      <w:r w:rsidRPr="002B48B3">
        <w:rPr>
          <w:rFonts w:asciiTheme="minorHAnsi" w:eastAsia="Calibri" w:hAnsiTheme="minorHAnsi" w:cstheme="minorHAnsi"/>
          <w:sz w:val="22"/>
          <w:szCs w:val="22"/>
          <w:lang w:eastAsia="en-US"/>
        </w:rPr>
        <w:t>ilu, odlo</w:t>
      </w:r>
      <w:r>
        <w:rPr>
          <w:rFonts w:asciiTheme="minorHAnsi" w:eastAsia="Calibri" w:hAnsiTheme="minorHAnsi" w:cstheme="minorHAnsi"/>
          <w:sz w:val="22"/>
          <w:szCs w:val="22"/>
          <w:lang w:eastAsia="en-US"/>
        </w:rPr>
        <w:t>č</w:t>
      </w:r>
      <w:r w:rsidRPr="002B48B3">
        <w:rPr>
          <w:rFonts w:asciiTheme="minorHAnsi" w:eastAsia="Calibri" w:hAnsiTheme="minorHAnsi" w:cstheme="minorHAnsi"/>
          <w:sz w:val="22"/>
          <w:szCs w:val="22"/>
          <w:lang w:eastAsia="en-US"/>
        </w:rPr>
        <w:t>b in</w:t>
      </w:r>
      <w:r>
        <w:rPr>
          <w:rFonts w:asciiTheme="minorHAnsi" w:eastAsia="Calibri" w:hAnsiTheme="minorHAnsi" w:cstheme="minorHAnsi"/>
          <w:sz w:val="22"/>
          <w:szCs w:val="22"/>
          <w:lang w:eastAsia="en-US"/>
        </w:rPr>
        <w:t xml:space="preserve"> </w:t>
      </w:r>
      <w:r w:rsidRPr="002B48B3">
        <w:rPr>
          <w:rFonts w:asciiTheme="minorHAnsi" w:eastAsia="Calibri" w:hAnsiTheme="minorHAnsi" w:cstheme="minorHAnsi"/>
          <w:sz w:val="22"/>
          <w:szCs w:val="22"/>
          <w:lang w:eastAsia="en-US"/>
        </w:rPr>
        <w:t>obvestil</w:t>
      </w:r>
      <w:r w:rsidR="00D76783">
        <w:rPr>
          <w:rFonts w:asciiTheme="minorHAnsi" w:eastAsia="Calibri" w:hAnsiTheme="minorHAnsi" w:cstheme="minorHAnsi"/>
          <w:sz w:val="22"/>
          <w:szCs w:val="22"/>
          <w:lang w:eastAsia="en-US"/>
        </w:rPr>
        <w:t>, in sicer</w:t>
      </w:r>
      <w:r w:rsidR="00C11ED3">
        <w:rPr>
          <w:rFonts w:asciiTheme="minorHAnsi" w:eastAsia="Calibri" w:hAnsiTheme="minorHAnsi" w:cstheme="minorHAnsi"/>
          <w:sz w:val="22"/>
          <w:szCs w:val="22"/>
          <w:lang w:eastAsia="en-US"/>
        </w:rPr>
        <w:t xml:space="preserve"> za naslednje listine</w:t>
      </w:r>
      <w:r w:rsidR="00D76783">
        <w:rPr>
          <w:rFonts w:asciiTheme="minorHAnsi" w:eastAsia="Calibri" w:hAnsiTheme="minorHAnsi" w:cstheme="minorHAnsi"/>
          <w:sz w:val="22"/>
          <w:szCs w:val="22"/>
          <w:lang w:eastAsia="en-US"/>
        </w:rPr>
        <w:t>:</w:t>
      </w:r>
    </w:p>
    <w:p w14:paraId="170285D6" w14:textId="614C69EF"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UPN</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56D519F7" w14:textId="1E424794"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UPN opomin</w:t>
      </w:r>
      <w:r w:rsidR="00C11ED3" w:rsidRPr="00A92B25">
        <w:rPr>
          <w:rFonts w:asciiTheme="minorHAnsi" w:eastAsia="Calibri" w:hAnsiTheme="minorHAnsi" w:cstheme="minorHAnsi"/>
          <w:sz w:val="22"/>
          <w:szCs w:val="22"/>
          <w:lang w:eastAsia="en-US"/>
        </w:rPr>
        <w:t>e,</w:t>
      </w:r>
      <w:r w:rsidRPr="00A92B25">
        <w:rPr>
          <w:rFonts w:asciiTheme="minorHAnsi" w:eastAsia="Calibri" w:hAnsiTheme="minorHAnsi" w:cstheme="minorHAnsi"/>
          <w:sz w:val="22"/>
          <w:szCs w:val="22"/>
          <w:lang w:eastAsia="en-US"/>
        </w:rPr>
        <w:tab/>
      </w:r>
    </w:p>
    <w:p w14:paraId="4851ED8D" w14:textId="4FC67A76"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w:t>
      </w:r>
      <w:r w:rsidR="00C11ED3" w:rsidRPr="00A92B25">
        <w:rPr>
          <w:rFonts w:asciiTheme="minorHAnsi" w:eastAsia="Calibri" w:hAnsiTheme="minorHAnsi" w:cstheme="minorHAnsi"/>
          <w:sz w:val="22"/>
          <w:szCs w:val="22"/>
          <w:lang w:eastAsia="en-US"/>
        </w:rPr>
        <w:t>e,</w:t>
      </w:r>
      <w:r w:rsidRPr="00A92B25">
        <w:rPr>
          <w:rFonts w:asciiTheme="minorHAnsi" w:eastAsia="Calibri" w:hAnsiTheme="minorHAnsi" w:cstheme="minorHAnsi"/>
          <w:sz w:val="22"/>
          <w:szCs w:val="22"/>
          <w:lang w:eastAsia="en-US"/>
        </w:rPr>
        <w:tab/>
      </w:r>
    </w:p>
    <w:p w14:paraId="0A130561" w14:textId="7FBA291E"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Odločbe o zastaranju ABS</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16C214D6" w14:textId="6B09D30F"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Odločbe o zastaranju REL</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2EA60ADE" w14:textId="2CE0BBC7"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ZO za prispevke DO - enkratno v letu 2025</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32FBB82C" w14:textId="4166E00E"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w:t>
      </w:r>
      <w:r w:rsidR="00C11ED3" w:rsidRPr="00A92B25">
        <w:rPr>
          <w:rFonts w:asciiTheme="minorHAnsi" w:eastAsia="Calibri" w:hAnsiTheme="minorHAnsi" w:cstheme="minorHAnsi"/>
          <w:sz w:val="22"/>
          <w:szCs w:val="22"/>
          <w:lang w:eastAsia="en-US"/>
        </w:rPr>
        <w:t xml:space="preserve"> – </w:t>
      </w:r>
      <w:r w:rsidRPr="00A92B25">
        <w:rPr>
          <w:rFonts w:asciiTheme="minorHAnsi" w:eastAsia="Calibri" w:hAnsiTheme="minorHAnsi" w:cstheme="minorHAnsi"/>
          <w:sz w:val="22"/>
          <w:szCs w:val="22"/>
          <w:lang w:eastAsia="en-US"/>
        </w:rPr>
        <w:t>zadržanje pravic</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DD53B6F" w14:textId="429CC9BB"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tuji upokojenci</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8560E27" w14:textId="2403BD11"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UPN DO od 1. 8. 2025 dalje</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1869DFB0" w14:textId="5FDAC454"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UPN opomini DO od 2026 dalje</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30B71D9C" w14:textId="1ECB5F59"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Odločbe DO od 1. 8. 2025 dalje</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BF7A5C3" w14:textId="1112C5D9"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družinskim članom</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669F1D9A" w14:textId="18CF63CC"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nezavarovanim osebam</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013F8F37" w14:textId="12628856"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 zamujen rok za odjavo</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E65E487" w14:textId="7F03564A"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IOZ</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25FD0E0D" w14:textId="6ABEE8C9"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za dohodnino</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810C33D" w14:textId="4BEBA7B2"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tujcem s pretečenim enotnim dovoljenjem</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361EF60B" w14:textId="3F8ACB7E"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Obvestilo - povračila (enolistna zgibanka)</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5CD1D9A3" w14:textId="62D9E9D8"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Obvestilo - povračila (kuverta)</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799733A7" w14:textId="090277FA"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 xml:space="preserve">Obvestilo o izplačilu nadomestila - </w:t>
      </w:r>
      <w:r w:rsidR="00C11ED3" w:rsidRPr="00A92B25">
        <w:rPr>
          <w:rFonts w:asciiTheme="minorHAnsi" w:eastAsia="Calibri" w:hAnsiTheme="minorHAnsi" w:cstheme="minorHAnsi"/>
          <w:sz w:val="22"/>
          <w:szCs w:val="22"/>
          <w:lang w:eastAsia="en-US"/>
        </w:rPr>
        <w:t>individualni</w:t>
      </w:r>
      <w:r w:rsidRPr="00A92B25">
        <w:rPr>
          <w:rFonts w:asciiTheme="minorHAnsi" w:eastAsia="Calibri" w:hAnsiTheme="minorHAnsi" w:cstheme="minorHAnsi"/>
          <w:sz w:val="22"/>
          <w:szCs w:val="22"/>
          <w:lang w:eastAsia="en-US"/>
        </w:rPr>
        <w:t xml:space="preserve"> zahtevki</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38A58E05" w14:textId="1C0E5DF0"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Obvestilo zdravniku o poteku veljavnosti digitalnega potrdila</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42463580" w14:textId="3CFE569E"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Obvestila/Odločbe po ZUP</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 xml:space="preserve"> </w:t>
      </w:r>
      <w:r w:rsidRPr="00A92B25">
        <w:rPr>
          <w:rFonts w:asciiTheme="minorHAnsi" w:eastAsia="Calibri" w:hAnsiTheme="minorHAnsi" w:cstheme="minorHAnsi"/>
          <w:sz w:val="22"/>
          <w:szCs w:val="22"/>
          <w:lang w:eastAsia="en-US"/>
        </w:rPr>
        <w:tab/>
      </w:r>
    </w:p>
    <w:p w14:paraId="1A7F479E" w14:textId="5392CF00"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Odločba o vključitvi v OZDO po uradni dolžnosti za osebe, ki so dopolnile starost 18 let</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 xml:space="preserve"> </w:t>
      </w:r>
      <w:r w:rsidRPr="00A92B25">
        <w:rPr>
          <w:rFonts w:asciiTheme="minorHAnsi" w:eastAsia="Calibri" w:hAnsiTheme="minorHAnsi" w:cstheme="minorHAnsi"/>
          <w:sz w:val="22"/>
          <w:szCs w:val="22"/>
          <w:lang w:eastAsia="en-US"/>
        </w:rPr>
        <w:tab/>
      </w:r>
    </w:p>
    <w:p w14:paraId="1FEB4341" w14:textId="3FD1B5E3" w:rsidR="00D76783"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Obvestila o višini denarnega prejemka DO</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ab/>
      </w:r>
    </w:p>
    <w:p w14:paraId="23E6AD13" w14:textId="28499F14" w:rsidR="00D11B7C" w:rsidRPr="00A92B25" w:rsidRDefault="00D76783" w:rsidP="00A92B25">
      <w:pPr>
        <w:pStyle w:val="Odstavekseznama"/>
        <w:numPr>
          <w:ilvl w:val="2"/>
          <w:numId w:val="23"/>
        </w:numPr>
        <w:spacing w:line="276" w:lineRule="auto"/>
        <w:ind w:left="709"/>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Odločbe DO</w:t>
      </w:r>
      <w:r w:rsidR="00C11ED3" w:rsidRPr="00A92B25">
        <w:rPr>
          <w:rFonts w:asciiTheme="minorHAnsi" w:eastAsia="Calibri" w:hAnsiTheme="minorHAnsi" w:cstheme="minorHAnsi"/>
          <w:sz w:val="22"/>
          <w:szCs w:val="22"/>
          <w:lang w:eastAsia="en-US"/>
        </w:rPr>
        <w:t>.</w:t>
      </w:r>
      <w:r w:rsidRPr="00A92B25">
        <w:rPr>
          <w:rFonts w:asciiTheme="minorHAnsi" w:eastAsia="Calibri" w:hAnsiTheme="minorHAnsi" w:cstheme="minorHAnsi"/>
          <w:sz w:val="22"/>
          <w:szCs w:val="22"/>
          <w:lang w:eastAsia="en-US"/>
        </w:rPr>
        <w:t xml:space="preserve"> </w:t>
      </w:r>
    </w:p>
    <w:p w14:paraId="638A781C" w14:textId="77777777" w:rsidR="00D11B7C" w:rsidRPr="00F2430A" w:rsidRDefault="00D11B7C" w:rsidP="00D11B7C">
      <w:pPr>
        <w:spacing w:line="276" w:lineRule="auto"/>
        <w:jc w:val="both"/>
        <w:rPr>
          <w:rFonts w:asciiTheme="minorHAnsi" w:eastAsia="Calibri" w:hAnsiTheme="minorHAnsi" w:cstheme="minorHAnsi"/>
          <w:sz w:val="22"/>
          <w:szCs w:val="22"/>
          <w:highlight w:val="yellow"/>
          <w:lang w:eastAsia="en-US"/>
        </w:rPr>
      </w:pPr>
    </w:p>
    <w:p w14:paraId="522EAB94"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6684DB3B" w14:textId="132D36FA" w:rsidR="002B48B3" w:rsidRPr="002B48B3" w:rsidRDefault="00B620D4" w:rsidP="00D11B7C">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2B48B3">
        <w:rPr>
          <w:rFonts w:asciiTheme="minorHAnsi" w:eastAsia="Calibri" w:hAnsiTheme="minorHAnsi" w:cstheme="minorHAnsi"/>
          <w:bCs/>
          <w:sz w:val="22"/>
          <w:szCs w:val="22"/>
          <w:lang w:eastAsia="en-US"/>
        </w:rPr>
        <w:t>ime, prii</w:t>
      </w:r>
      <w:r w:rsidR="002B48B3" w:rsidRPr="002B48B3">
        <w:rPr>
          <w:rFonts w:asciiTheme="minorHAnsi" w:eastAsia="Calibri" w:hAnsiTheme="minorHAnsi" w:cstheme="minorHAnsi"/>
          <w:bCs/>
          <w:sz w:val="22"/>
          <w:szCs w:val="22"/>
          <w:lang w:eastAsia="en-US"/>
        </w:rPr>
        <w:t xml:space="preserve">mek, </w:t>
      </w:r>
      <w:r w:rsidR="00F16606">
        <w:rPr>
          <w:rFonts w:asciiTheme="minorHAnsi" w:eastAsia="Calibri" w:hAnsiTheme="minorHAnsi" w:cstheme="minorHAnsi"/>
          <w:bCs/>
          <w:sz w:val="22"/>
          <w:szCs w:val="22"/>
          <w:lang w:eastAsia="en-US"/>
        </w:rPr>
        <w:t xml:space="preserve">rojstni datum, </w:t>
      </w:r>
      <w:r w:rsidR="002B48B3" w:rsidRPr="002B48B3">
        <w:rPr>
          <w:rFonts w:asciiTheme="minorHAnsi" w:eastAsia="Calibri" w:hAnsiTheme="minorHAnsi" w:cstheme="minorHAnsi"/>
          <w:bCs/>
          <w:sz w:val="22"/>
          <w:szCs w:val="22"/>
          <w:lang w:eastAsia="en-US"/>
        </w:rPr>
        <w:t>naslov, davčna številka, EMŠO</w:t>
      </w:r>
      <w:r w:rsidR="00D76783">
        <w:rPr>
          <w:rFonts w:asciiTheme="minorHAnsi" w:eastAsia="Calibri" w:hAnsiTheme="minorHAnsi" w:cstheme="minorHAnsi"/>
          <w:bCs/>
          <w:sz w:val="22"/>
          <w:szCs w:val="22"/>
          <w:lang w:eastAsia="en-US"/>
        </w:rPr>
        <w:t>,</w:t>
      </w:r>
    </w:p>
    <w:p w14:paraId="01870ED6" w14:textId="4BD8291E" w:rsidR="00C11ED3" w:rsidRDefault="00C11ED3" w:rsidP="00982CE2">
      <w:pPr>
        <w:numPr>
          <w:ilvl w:val="0"/>
          <w:numId w:val="4"/>
        </w:numPr>
        <w:spacing w:after="160" w:line="276" w:lineRule="auto"/>
        <w:contextualSpacing/>
        <w:jc w:val="both"/>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ostali osebni podatki</w:t>
      </w:r>
      <w:r w:rsidR="00A92B25">
        <w:rPr>
          <w:rFonts w:asciiTheme="minorHAnsi" w:eastAsia="Calibri" w:hAnsiTheme="minorHAnsi" w:cstheme="minorHAnsi"/>
          <w:bCs/>
          <w:sz w:val="22"/>
          <w:szCs w:val="22"/>
          <w:lang w:eastAsia="en-US"/>
        </w:rPr>
        <w:t>, ki so</w:t>
      </w:r>
      <w:r>
        <w:rPr>
          <w:rFonts w:asciiTheme="minorHAnsi" w:eastAsia="Calibri" w:hAnsiTheme="minorHAnsi" w:cstheme="minorHAnsi"/>
          <w:bCs/>
          <w:sz w:val="22"/>
          <w:szCs w:val="22"/>
          <w:lang w:eastAsia="en-US"/>
        </w:rPr>
        <w:t xml:space="preserve"> navedeni na listini:</w:t>
      </w:r>
    </w:p>
    <w:p w14:paraId="5DD0A710" w14:textId="41CD7CF7"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w:t>
      </w:r>
      <w:r w:rsidRPr="00C11ED3">
        <w:rPr>
          <w:rFonts w:asciiTheme="minorHAnsi" w:eastAsia="Calibri" w:hAnsiTheme="minorHAnsi" w:cstheme="minorHAnsi"/>
          <w:sz w:val="22"/>
          <w:szCs w:val="22"/>
          <w:lang w:eastAsia="en-US"/>
        </w:rPr>
        <w:tab/>
      </w:r>
    </w:p>
    <w:p w14:paraId="45652CF7" w14:textId="30969E27" w:rsid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opomin</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7FDA3DD4" w14:textId="2B634EC5"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7282E9F2" w14:textId="61915E2D"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zastaranju ABS,</w:t>
      </w:r>
      <w:r w:rsidRPr="00C11ED3">
        <w:rPr>
          <w:rFonts w:asciiTheme="minorHAnsi" w:eastAsia="Calibri" w:hAnsiTheme="minorHAnsi" w:cstheme="minorHAnsi"/>
          <w:sz w:val="22"/>
          <w:szCs w:val="22"/>
          <w:lang w:eastAsia="en-US"/>
        </w:rPr>
        <w:tab/>
      </w:r>
    </w:p>
    <w:p w14:paraId="2355D38A" w14:textId="7887D21C"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zastaranju REL,</w:t>
      </w:r>
      <w:r w:rsidRPr="00C11ED3">
        <w:rPr>
          <w:rFonts w:asciiTheme="minorHAnsi" w:eastAsia="Calibri" w:hAnsiTheme="minorHAnsi" w:cstheme="minorHAnsi"/>
          <w:sz w:val="22"/>
          <w:szCs w:val="22"/>
          <w:lang w:eastAsia="en-US"/>
        </w:rPr>
        <w:tab/>
      </w:r>
    </w:p>
    <w:p w14:paraId="2EA11AE4" w14:textId="762391AF"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ZO za prispevke DO - enkratno v letu 2025,</w:t>
      </w:r>
      <w:r w:rsidRPr="00C11ED3">
        <w:rPr>
          <w:rFonts w:asciiTheme="minorHAnsi" w:eastAsia="Calibri" w:hAnsiTheme="minorHAnsi" w:cstheme="minorHAnsi"/>
          <w:sz w:val="22"/>
          <w:szCs w:val="22"/>
          <w:lang w:eastAsia="en-US"/>
        </w:rPr>
        <w:tab/>
      </w:r>
    </w:p>
    <w:p w14:paraId="75917AC9" w14:textId="5AB7C7C6"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 xml:space="preserve">u – </w:t>
      </w:r>
      <w:r w:rsidRPr="00C11ED3">
        <w:rPr>
          <w:rFonts w:asciiTheme="minorHAnsi" w:eastAsia="Calibri" w:hAnsiTheme="minorHAnsi" w:cstheme="minorHAnsi"/>
          <w:sz w:val="22"/>
          <w:szCs w:val="22"/>
          <w:lang w:eastAsia="en-US"/>
        </w:rPr>
        <w:t>zadržanje pravic,</w:t>
      </w:r>
      <w:r w:rsidRPr="00C11ED3">
        <w:rPr>
          <w:rFonts w:asciiTheme="minorHAnsi" w:eastAsia="Calibri" w:hAnsiTheme="minorHAnsi" w:cstheme="minorHAnsi"/>
          <w:sz w:val="22"/>
          <w:szCs w:val="22"/>
          <w:lang w:eastAsia="en-US"/>
        </w:rPr>
        <w:tab/>
      </w:r>
    </w:p>
    <w:p w14:paraId="692068AE" w14:textId="6854DBF7"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tuji</w:t>
      </w:r>
      <w:r>
        <w:rPr>
          <w:rFonts w:asciiTheme="minorHAnsi" w:eastAsia="Calibri" w:hAnsiTheme="minorHAnsi" w:cstheme="minorHAnsi"/>
          <w:sz w:val="22"/>
          <w:szCs w:val="22"/>
          <w:lang w:eastAsia="en-US"/>
        </w:rPr>
        <w:t>m</w:t>
      </w:r>
      <w:r w:rsidRPr="00C11ED3">
        <w:rPr>
          <w:rFonts w:asciiTheme="minorHAnsi" w:eastAsia="Calibri" w:hAnsiTheme="minorHAnsi" w:cstheme="minorHAnsi"/>
          <w:sz w:val="22"/>
          <w:szCs w:val="22"/>
          <w:lang w:eastAsia="en-US"/>
        </w:rPr>
        <w:t xml:space="preserve"> upokojenc</w:t>
      </w:r>
      <w:r>
        <w:rPr>
          <w:rFonts w:asciiTheme="minorHAnsi" w:eastAsia="Calibri" w:hAnsiTheme="minorHAnsi" w:cstheme="minorHAnsi"/>
          <w:sz w:val="22"/>
          <w:szCs w:val="22"/>
          <w:lang w:eastAsia="en-US"/>
        </w:rPr>
        <w:t>em</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1B5CB833" w14:textId="183A123C"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DO od 1. 8. 2025 dalje,</w:t>
      </w:r>
      <w:r w:rsidRPr="00C11ED3">
        <w:rPr>
          <w:rFonts w:asciiTheme="minorHAnsi" w:eastAsia="Calibri" w:hAnsiTheme="minorHAnsi" w:cstheme="minorHAnsi"/>
          <w:sz w:val="22"/>
          <w:szCs w:val="22"/>
          <w:lang w:eastAsia="en-US"/>
        </w:rPr>
        <w:tab/>
      </w:r>
    </w:p>
    <w:p w14:paraId="4F133FF6" w14:textId="0ECA22A1"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opomini DO od 2026 dalje,</w:t>
      </w:r>
      <w:r w:rsidRPr="00C11ED3">
        <w:rPr>
          <w:rFonts w:asciiTheme="minorHAnsi" w:eastAsia="Calibri" w:hAnsiTheme="minorHAnsi" w:cstheme="minorHAnsi"/>
          <w:sz w:val="22"/>
          <w:szCs w:val="22"/>
          <w:lang w:eastAsia="en-US"/>
        </w:rPr>
        <w:tab/>
      </w:r>
    </w:p>
    <w:p w14:paraId="3089AC7D" w14:textId="012C89BF" w:rsidR="00C11ED3" w:rsidRPr="00C11ED3" w:rsidRDefault="00C11ED3" w:rsidP="00C11ED3">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DO od 1. 8. 2025 dalje,</w:t>
      </w:r>
      <w:r w:rsidRPr="00C11ED3">
        <w:rPr>
          <w:rFonts w:asciiTheme="minorHAnsi" w:eastAsia="Calibri" w:hAnsiTheme="minorHAnsi" w:cstheme="minorHAnsi"/>
          <w:sz w:val="22"/>
          <w:szCs w:val="22"/>
          <w:lang w:eastAsia="en-US"/>
        </w:rPr>
        <w:tab/>
      </w:r>
    </w:p>
    <w:p w14:paraId="2CAB155F" w14:textId="43955451"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družinskim članom,</w:t>
      </w:r>
      <w:r w:rsidRPr="00C11ED3">
        <w:rPr>
          <w:rFonts w:asciiTheme="minorHAnsi" w:eastAsia="Calibri" w:hAnsiTheme="minorHAnsi" w:cstheme="minorHAnsi"/>
          <w:sz w:val="22"/>
          <w:szCs w:val="22"/>
          <w:lang w:eastAsia="en-US"/>
        </w:rPr>
        <w:tab/>
      </w:r>
    </w:p>
    <w:p w14:paraId="3A5FAECF" w14:textId="01F77404"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nezavarovanim osebam,</w:t>
      </w:r>
      <w:r w:rsidRPr="00C11ED3">
        <w:rPr>
          <w:rFonts w:asciiTheme="minorHAnsi" w:eastAsia="Calibri" w:hAnsiTheme="minorHAnsi" w:cstheme="minorHAnsi"/>
          <w:sz w:val="22"/>
          <w:szCs w:val="22"/>
          <w:lang w:eastAsia="en-US"/>
        </w:rPr>
        <w:tab/>
      </w:r>
    </w:p>
    <w:p w14:paraId="03C2181D" w14:textId="7D918871"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zamujen rok za odjavo,</w:t>
      </w:r>
      <w:r w:rsidRPr="00C11ED3">
        <w:rPr>
          <w:rFonts w:asciiTheme="minorHAnsi" w:eastAsia="Calibri" w:hAnsiTheme="minorHAnsi" w:cstheme="minorHAnsi"/>
          <w:sz w:val="22"/>
          <w:szCs w:val="22"/>
          <w:lang w:eastAsia="en-US"/>
        </w:rPr>
        <w:tab/>
      </w:r>
    </w:p>
    <w:p w14:paraId="4823CD01" w14:textId="3FA93F9C"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IOZ,</w:t>
      </w:r>
      <w:r w:rsidRPr="00C11ED3">
        <w:rPr>
          <w:rFonts w:asciiTheme="minorHAnsi" w:eastAsia="Calibri" w:hAnsiTheme="minorHAnsi" w:cstheme="minorHAnsi"/>
          <w:sz w:val="22"/>
          <w:szCs w:val="22"/>
          <w:lang w:eastAsia="en-US"/>
        </w:rPr>
        <w:tab/>
      </w:r>
    </w:p>
    <w:p w14:paraId="207C693F" w14:textId="7E040188"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 xml:space="preserve">u </w:t>
      </w:r>
      <w:r w:rsidRPr="00C11ED3">
        <w:rPr>
          <w:rFonts w:asciiTheme="minorHAnsi" w:eastAsia="Calibri" w:hAnsiTheme="minorHAnsi" w:cstheme="minorHAnsi"/>
          <w:sz w:val="22"/>
          <w:szCs w:val="22"/>
          <w:lang w:eastAsia="en-US"/>
        </w:rPr>
        <w:t>za dohodnino,</w:t>
      </w:r>
      <w:r w:rsidRPr="00C11ED3">
        <w:rPr>
          <w:rFonts w:asciiTheme="minorHAnsi" w:eastAsia="Calibri" w:hAnsiTheme="minorHAnsi" w:cstheme="minorHAnsi"/>
          <w:sz w:val="22"/>
          <w:szCs w:val="22"/>
          <w:lang w:eastAsia="en-US"/>
        </w:rPr>
        <w:tab/>
      </w:r>
    </w:p>
    <w:p w14:paraId="5FDE4D1B" w14:textId="6C39D126"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tujcem s pretečenim enotnim dovoljenjem,</w:t>
      </w:r>
      <w:r w:rsidRPr="00C11ED3">
        <w:rPr>
          <w:rFonts w:asciiTheme="minorHAnsi" w:eastAsia="Calibri" w:hAnsiTheme="minorHAnsi" w:cstheme="minorHAnsi"/>
          <w:sz w:val="22"/>
          <w:szCs w:val="22"/>
          <w:lang w:eastAsia="en-US"/>
        </w:rPr>
        <w:tab/>
      </w:r>
    </w:p>
    <w:p w14:paraId="6E40FFFD" w14:textId="0A2E7CFB"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povračila (enolistna zgibanka),</w:t>
      </w:r>
      <w:r w:rsidRPr="00C11ED3">
        <w:rPr>
          <w:rFonts w:asciiTheme="minorHAnsi" w:eastAsia="Calibri" w:hAnsiTheme="minorHAnsi" w:cstheme="minorHAnsi"/>
          <w:sz w:val="22"/>
          <w:szCs w:val="22"/>
          <w:lang w:eastAsia="en-US"/>
        </w:rPr>
        <w:tab/>
      </w:r>
    </w:p>
    <w:p w14:paraId="4EA97E6D" w14:textId="6638F141"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povračila (kuverta),</w:t>
      </w:r>
      <w:r w:rsidRPr="00C11ED3">
        <w:rPr>
          <w:rFonts w:asciiTheme="minorHAnsi" w:eastAsia="Calibri" w:hAnsiTheme="minorHAnsi" w:cstheme="minorHAnsi"/>
          <w:sz w:val="22"/>
          <w:szCs w:val="22"/>
          <w:lang w:eastAsia="en-US"/>
        </w:rPr>
        <w:tab/>
      </w:r>
    </w:p>
    <w:p w14:paraId="5763FCA1" w14:textId="5AE17580"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o izplačilu nadomestila - individualni zahtevki,</w:t>
      </w:r>
      <w:r w:rsidRPr="00C11ED3">
        <w:rPr>
          <w:rFonts w:asciiTheme="minorHAnsi" w:eastAsia="Calibri" w:hAnsiTheme="minorHAnsi" w:cstheme="minorHAnsi"/>
          <w:sz w:val="22"/>
          <w:szCs w:val="22"/>
          <w:lang w:eastAsia="en-US"/>
        </w:rPr>
        <w:tab/>
      </w:r>
    </w:p>
    <w:p w14:paraId="31DF8EF2" w14:textId="44BCFE1D"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zdravniku o poteku veljavnosti digitalnega potrdila,</w:t>
      </w:r>
      <w:r w:rsidRPr="00C11ED3">
        <w:rPr>
          <w:rFonts w:asciiTheme="minorHAnsi" w:eastAsia="Calibri" w:hAnsiTheme="minorHAnsi" w:cstheme="minorHAnsi"/>
          <w:sz w:val="22"/>
          <w:szCs w:val="22"/>
          <w:lang w:eastAsia="en-US"/>
        </w:rPr>
        <w:tab/>
      </w:r>
    </w:p>
    <w:p w14:paraId="687BA750" w14:textId="559F4EC4"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w:t>
      </w:r>
      <w:r w:rsidR="00A92B25">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sidR="00A92B25">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po ZUP, </w:t>
      </w:r>
      <w:r w:rsidRPr="00C11ED3">
        <w:rPr>
          <w:rFonts w:asciiTheme="minorHAnsi" w:eastAsia="Calibri" w:hAnsiTheme="minorHAnsi" w:cstheme="minorHAnsi"/>
          <w:sz w:val="22"/>
          <w:szCs w:val="22"/>
          <w:lang w:eastAsia="en-US"/>
        </w:rPr>
        <w:tab/>
      </w:r>
    </w:p>
    <w:p w14:paraId="6ACE9A40" w14:textId="2F3D7892"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sidR="00A92B25">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vključitvi v OZDO po uradni dolžnosti za osebe, ki so dopolnile starost 18 let, </w:t>
      </w:r>
      <w:r w:rsidRPr="00C11ED3">
        <w:rPr>
          <w:rFonts w:asciiTheme="minorHAnsi" w:eastAsia="Calibri" w:hAnsiTheme="minorHAnsi" w:cstheme="minorHAnsi"/>
          <w:sz w:val="22"/>
          <w:szCs w:val="22"/>
          <w:lang w:eastAsia="en-US"/>
        </w:rPr>
        <w:tab/>
      </w:r>
    </w:p>
    <w:p w14:paraId="13008290" w14:textId="1DD276F3" w:rsidR="00C11ED3"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sidR="00A92B25">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o višini denarnega prejemka DO,</w:t>
      </w:r>
      <w:r w:rsidRPr="00C11ED3">
        <w:rPr>
          <w:rFonts w:asciiTheme="minorHAnsi" w:eastAsia="Calibri" w:hAnsiTheme="minorHAnsi" w:cstheme="minorHAnsi"/>
          <w:sz w:val="22"/>
          <w:szCs w:val="22"/>
          <w:lang w:eastAsia="en-US"/>
        </w:rPr>
        <w:tab/>
      </w:r>
    </w:p>
    <w:p w14:paraId="3A8E5130" w14:textId="65202AB0" w:rsidR="00D11B7C" w:rsidRPr="00C11ED3" w:rsidRDefault="00C11ED3"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sidR="00A92B25">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DO</w:t>
      </w:r>
      <w:r w:rsidR="00D76783" w:rsidRPr="00C11ED3">
        <w:rPr>
          <w:rFonts w:asciiTheme="minorHAnsi" w:eastAsia="Calibri" w:hAnsiTheme="minorHAnsi" w:cstheme="minorHAnsi"/>
          <w:bCs/>
          <w:sz w:val="22"/>
          <w:szCs w:val="22"/>
          <w:lang w:eastAsia="en-US"/>
        </w:rPr>
        <w:t>.</w:t>
      </w:r>
    </w:p>
    <w:p w14:paraId="10605795" w14:textId="77777777" w:rsidR="00F16606" w:rsidRDefault="00F16606" w:rsidP="00D11B7C">
      <w:pPr>
        <w:spacing w:line="276" w:lineRule="auto"/>
        <w:jc w:val="both"/>
        <w:rPr>
          <w:rFonts w:asciiTheme="minorHAnsi" w:eastAsia="Calibri" w:hAnsiTheme="minorHAnsi" w:cstheme="minorHAnsi"/>
          <w:sz w:val="22"/>
          <w:szCs w:val="22"/>
          <w:lang w:eastAsia="en-US"/>
        </w:rPr>
      </w:pPr>
    </w:p>
    <w:p w14:paraId="63BA626A" w14:textId="4DFA24BD"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6B29C59E" w14:textId="4DE3529A" w:rsidR="005D2DD1" w:rsidRPr="00F2430A" w:rsidRDefault="00F16606" w:rsidP="00F16606">
      <w:pPr>
        <w:spacing w:line="276" w:lineRule="auto"/>
        <w:jc w:val="both"/>
        <w:rPr>
          <w:rFonts w:asciiTheme="minorHAnsi" w:eastAsia="Calibri" w:hAnsiTheme="minorHAnsi" w:cstheme="minorHAnsi"/>
          <w:sz w:val="22"/>
          <w:szCs w:val="22"/>
          <w:lang w:eastAsia="en-US"/>
        </w:rPr>
      </w:pPr>
      <w:r w:rsidRPr="00F16606">
        <w:rPr>
          <w:rFonts w:asciiTheme="minorHAnsi" w:eastAsia="Calibri" w:hAnsiTheme="minorHAnsi" w:cstheme="minorHAnsi"/>
          <w:bCs/>
          <w:sz w:val="22"/>
          <w:szCs w:val="22"/>
          <w:lang w:eastAsia="en-US"/>
        </w:rPr>
        <w:t>Zavarovane osebe, ki so vklju</w:t>
      </w:r>
      <w:r>
        <w:rPr>
          <w:rFonts w:asciiTheme="minorHAnsi" w:eastAsia="Calibri" w:hAnsiTheme="minorHAnsi" w:cstheme="minorHAnsi"/>
          <w:bCs/>
          <w:sz w:val="22"/>
          <w:szCs w:val="22"/>
          <w:lang w:eastAsia="en-US"/>
        </w:rPr>
        <w:t>č</w:t>
      </w:r>
      <w:r w:rsidRPr="00F16606">
        <w:rPr>
          <w:rFonts w:asciiTheme="minorHAnsi" w:eastAsia="Calibri" w:hAnsiTheme="minorHAnsi" w:cstheme="minorHAnsi"/>
          <w:bCs/>
          <w:sz w:val="22"/>
          <w:szCs w:val="22"/>
          <w:lang w:eastAsia="en-US"/>
        </w:rPr>
        <w:t>ene v obvezno zdravstveno</w:t>
      </w:r>
      <w:r>
        <w:rPr>
          <w:rFonts w:asciiTheme="minorHAnsi" w:eastAsia="Calibri" w:hAnsiTheme="minorHAnsi" w:cstheme="minorHAnsi"/>
          <w:bCs/>
          <w:sz w:val="22"/>
          <w:szCs w:val="22"/>
          <w:lang w:eastAsia="en-US"/>
        </w:rPr>
        <w:t xml:space="preserve"> </w:t>
      </w:r>
      <w:r w:rsidRPr="00F16606">
        <w:rPr>
          <w:rFonts w:asciiTheme="minorHAnsi" w:eastAsia="Calibri" w:hAnsiTheme="minorHAnsi" w:cstheme="minorHAnsi"/>
          <w:bCs/>
          <w:sz w:val="22"/>
          <w:szCs w:val="22"/>
          <w:lang w:eastAsia="en-US"/>
        </w:rPr>
        <w:t>zavarovanje, osebe s stalnim prebivali</w:t>
      </w:r>
      <w:r>
        <w:rPr>
          <w:rFonts w:asciiTheme="minorHAnsi" w:eastAsia="Calibri" w:hAnsiTheme="minorHAnsi" w:cstheme="minorHAnsi"/>
          <w:bCs/>
          <w:sz w:val="22"/>
          <w:szCs w:val="22"/>
          <w:lang w:eastAsia="en-US"/>
        </w:rPr>
        <w:t>šč</w:t>
      </w:r>
      <w:r w:rsidRPr="00F16606">
        <w:rPr>
          <w:rFonts w:asciiTheme="minorHAnsi" w:eastAsia="Calibri" w:hAnsiTheme="minorHAnsi" w:cstheme="minorHAnsi"/>
          <w:bCs/>
          <w:sz w:val="22"/>
          <w:szCs w:val="22"/>
          <w:lang w:eastAsia="en-US"/>
        </w:rPr>
        <w:t>em v RS, ki niso</w:t>
      </w:r>
      <w:r>
        <w:rPr>
          <w:rFonts w:asciiTheme="minorHAnsi" w:eastAsia="Calibri" w:hAnsiTheme="minorHAnsi" w:cstheme="minorHAnsi"/>
          <w:bCs/>
          <w:sz w:val="22"/>
          <w:szCs w:val="22"/>
          <w:lang w:eastAsia="en-US"/>
        </w:rPr>
        <w:t xml:space="preserve"> </w:t>
      </w:r>
      <w:r w:rsidRPr="00F16606">
        <w:rPr>
          <w:rFonts w:asciiTheme="minorHAnsi" w:eastAsia="Calibri" w:hAnsiTheme="minorHAnsi" w:cstheme="minorHAnsi"/>
          <w:bCs/>
          <w:sz w:val="22"/>
          <w:szCs w:val="22"/>
          <w:lang w:eastAsia="en-US"/>
        </w:rPr>
        <w:t>vklju</w:t>
      </w:r>
      <w:r>
        <w:rPr>
          <w:rFonts w:asciiTheme="minorHAnsi" w:eastAsia="Calibri" w:hAnsiTheme="minorHAnsi" w:cstheme="minorHAnsi"/>
          <w:bCs/>
          <w:sz w:val="22"/>
          <w:szCs w:val="22"/>
          <w:lang w:eastAsia="en-US"/>
        </w:rPr>
        <w:t>č</w:t>
      </w:r>
      <w:r w:rsidRPr="00F16606">
        <w:rPr>
          <w:rFonts w:asciiTheme="minorHAnsi" w:eastAsia="Calibri" w:hAnsiTheme="minorHAnsi" w:cstheme="minorHAnsi"/>
          <w:bCs/>
          <w:sz w:val="22"/>
          <w:szCs w:val="22"/>
          <w:lang w:eastAsia="en-US"/>
        </w:rPr>
        <w:t>ene v obvezno zdravstveno zavarovanje, osebe, ki so</w:t>
      </w:r>
      <w:r>
        <w:rPr>
          <w:rFonts w:asciiTheme="minorHAnsi" w:eastAsia="Calibri" w:hAnsiTheme="minorHAnsi" w:cstheme="minorHAnsi"/>
          <w:bCs/>
          <w:sz w:val="22"/>
          <w:szCs w:val="22"/>
          <w:lang w:eastAsia="en-US"/>
        </w:rPr>
        <w:t xml:space="preserve"> </w:t>
      </w:r>
      <w:r w:rsidRPr="00F16606">
        <w:rPr>
          <w:rFonts w:asciiTheme="minorHAnsi" w:eastAsia="Calibri" w:hAnsiTheme="minorHAnsi" w:cstheme="minorHAnsi"/>
          <w:bCs/>
          <w:sz w:val="22"/>
          <w:szCs w:val="22"/>
          <w:lang w:eastAsia="en-US"/>
        </w:rPr>
        <w:t>upravi</w:t>
      </w:r>
      <w:r>
        <w:rPr>
          <w:rFonts w:asciiTheme="minorHAnsi" w:eastAsia="Calibri" w:hAnsiTheme="minorHAnsi" w:cstheme="minorHAnsi"/>
          <w:bCs/>
          <w:sz w:val="22"/>
          <w:szCs w:val="22"/>
          <w:lang w:eastAsia="en-US"/>
        </w:rPr>
        <w:t>č</w:t>
      </w:r>
      <w:r w:rsidRPr="00F16606">
        <w:rPr>
          <w:rFonts w:asciiTheme="minorHAnsi" w:eastAsia="Calibri" w:hAnsiTheme="minorHAnsi" w:cstheme="minorHAnsi"/>
          <w:bCs/>
          <w:sz w:val="22"/>
          <w:szCs w:val="22"/>
          <w:lang w:eastAsia="en-US"/>
        </w:rPr>
        <w:t>ene do pridobitve profesionalne kartice</w:t>
      </w:r>
      <w:r w:rsidR="00982CE2">
        <w:rPr>
          <w:rFonts w:asciiTheme="minorHAnsi" w:eastAsia="Calibri" w:hAnsiTheme="minorHAnsi" w:cstheme="minorHAnsi"/>
          <w:bCs/>
          <w:sz w:val="22"/>
          <w:szCs w:val="22"/>
          <w:lang w:eastAsia="en-US"/>
        </w:rPr>
        <w:t xml:space="preserve">, zavarovane </w:t>
      </w:r>
      <w:r w:rsidR="00982CE2" w:rsidRPr="00982CE2">
        <w:rPr>
          <w:rFonts w:asciiTheme="minorHAnsi" w:eastAsia="Calibri" w:hAnsiTheme="minorHAnsi" w:cstheme="minorHAnsi"/>
          <w:bCs/>
          <w:sz w:val="22"/>
          <w:szCs w:val="22"/>
          <w:lang w:eastAsia="en-US"/>
        </w:rPr>
        <w:t>osebe, ki so vključene v obvezno zavarovanje</w:t>
      </w:r>
      <w:r w:rsidR="00982CE2">
        <w:rPr>
          <w:rFonts w:asciiTheme="minorHAnsi" w:eastAsia="Calibri" w:hAnsiTheme="minorHAnsi" w:cstheme="minorHAnsi"/>
          <w:bCs/>
          <w:sz w:val="22"/>
          <w:szCs w:val="22"/>
          <w:lang w:eastAsia="en-US"/>
        </w:rPr>
        <w:t xml:space="preserve"> za dolgotrajno oskrbo</w:t>
      </w:r>
      <w:r w:rsidRPr="00F16606">
        <w:rPr>
          <w:rFonts w:asciiTheme="minorHAnsi" w:eastAsia="Calibri" w:hAnsiTheme="minorHAnsi" w:cstheme="minorHAnsi"/>
          <w:bCs/>
          <w:sz w:val="22"/>
          <w:szCs w:val="22"/>
          <w:lang w:eastAsia="en-US"/>
        </w:rPr>
        <w:t>.</w:t>
      </w:r>
    </w:p>
    <w:p w14:paraId="1FC80F4D" w14:textId="77777777" w:rsidR="00F16606" w:rsidRDefault="00F16606" w:rsidP="005D2DD1">
      <w:pPr>
        <w:spacing w:line="276" w:lineRule="auto"/>
        <w:jc w:val="both"/>
        <w:rPr>
          <w:rFonts w:asciiTheme="minorHAnsi" w:hAnsiTheme="minorHAnsi" w:cstheme="minorHAnsi"/>
          <w:b/>
          <w:bCs/>
          <w:sz w:val="22"/>
          <w:szCs w:val="22"/>
          <w:lang w:eastAsia="en-US"/>
        </w:rPr>
      </w:pPr>
    </w:p>
    <w:p w14:paraId="3C8F2FB1" w14:textId="31F1AEB4"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pod-obdelovalca/-ev:</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3" w:name="_Toc14271725"/>
      <w:bookmarkStart w:id="4" w:name="_Toc14271929"/>
      <w:bookmarkStart w:id="5" w:name="_Toc14391529"/>
      <w:bookmarkStart w:id="6" w:name="_Toc14391611"/>
      <w:bookmarkStart w:id="7" w:name="_Toc14391847"/>
      <w:bookmarkStart w:id="8" w:name="_Toc14435437"/>
      <w:bookmarkStart w:id="9" w:name="_Toc29372666"/>
      <w:bookmarkStart w:id="10" w:name="_Toc34396375"/>
      <w:bookmarkStart w:id="11" w:name="_Toc34396572"/>
      <w:bookmarkStart w:id="12" w:name="_Toc42250689"/>
      <w:bookmarkStart w:id="13" w:name="_Toc42251001"/>
      <w:bookmarkStart w:id="14" w:name="_Toc99710181"/>
      <w:bookmarkStart w:id="15" w:name="_Toc100306985"/>
      <w:bookmarkStart w:id="16" w:name="_Toc103754103"/>
      <w:bookmarkStart w:id="17" w:name="_Toc105397568"/>
      <w:bookmarkStart w:id="18" w:name="_Toc109981743"/>
      <w:bookmarkStart w:id="19" w:name="_Toc109982410"/>
      <w:bookmarkStart w:id="20" w:name="_Toc110846336"/>
      <w:bookmarkStart w:id="21" w:name="_Toc128493482"/>
      <w:bookmarkStart w:id="22" w:name="_Toc128493713"/>
      <w:bookmarkStart w:id="23" w:name="_Toc128493890"/>
      <w:bookmarkStart w:id="24" w:name="_Toc129170956"/>
      <w:bookmarkStart w:id="25" w:name="_Toc129329707"/>
      <w:bookmarkStart w:id="26" w:name="_Toc129329773"/>
      <w:bookmarkStart w:id="27" w:name="_Toc129345213"/>
      <w:bookmarkStart w:id="28" w:name="_Toc501369811"/>
      <w:bookmarkStart w:id="29" w:name="_Toc505602990"/>
      <w:bookmarkStart w:id="30" w:name="_Toc505780023"/>
      <w:bookmarkStart w:id="31" w:name="_Toc506305867"/>
      <w:bookmarkStart w:id="32" w:name="_Toc511035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B25F007" w14:textId="77777777" w:rsidR="0062604B" w:rsidRDefault="005D2DD1" w:rsidP="005B1574">
      <w:pPr>
        <w:spacing w:after="200"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62604B">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w:t>
      </w:r>
    </w:p>
    <w:p w14:paraId="76F73126" w14:textId="77777777" w:rsidR="00A92B25" w:rsidRDefault="00357763" w:rsidP="00A92B25">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377849">
        <w:rPr>
          <w:rFonts w:ascii="Calibri" w:hAnsi="Calibri" w:cs="Calibri"/>
          <w:snapToGrid w:val="0"/>
          <w:sz w:val="22"/>
          <w:szCs w:val="22"/>
        </w:rPr>
        <w:t>Obdelava osebnih podatkov z namenom tiskanja obrazcev UPN, opominov, odločb in obvestil</w:t>
      </w:r>
      <w:r w:rsidR="00A92B25">
        <w:rPr>
          <w:rFonts w:ascii="Calibri" w:hAnsi="Calibri" w:cs="Calibri"/>
          <w:snapToGrid w:val="0"/>
          <w:sz w:val="22"/>
          <w:szCs w:val="22"/>
        </w:rPr>
        <w:t xml:space="preserve">, </w:t>
      </w:r>
      <w:r w:rsidR="00A92B25">
        <w:rPr>
          <w:rFonts w:asciiTheme="minorHAnsi" w:eastAsia="Calibri" w:hAnsiTheme="minorHAnsi" w:cstheme="minorHAnsi"/>
          <w:bCs/>
          <w:sz w:val="22"/>
          <w:szCs w:val="22"/>
          <w:lang w:eastAsia="en-US"/>
        </w:rPr>
        <w:t>ki so navedeni na listini:</w:t>
      </w:r>
    </w:p>
    <w:p w14:paraId="04257B1D"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w:t>
      </w:r>
      <w:r w:rsidRPr="00C11ED3">
        <w:rPr>
          <w:rFonts w:asciiTheme="minorHAnsi" w:eastAsia="Calibri" w:hAnsiTheme="minorHAnsi" w:cstheme="minorHAnsi"/>
          <w:sz w:val="22"/>
          <w:szCs w:val="22"/>
          <w:lang w:eastAsia="en-US"/>
        </w:rPr>
        <w:tab/>
      </w:r>
    </w:p>
    <w:p w14:paraId="2CF0C833" w14:textId="77777777" w:rsidR="00A92B25"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opomin</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2C3D1D00"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3F8E65FD"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zastaranju ABS,</w:t>
      </w:r>
      <w:r w:rsidRPr="00C11ED3">
        <w:rPr>
          <w:rFonts w:asciiTheme="minorHAnsi" w:eastAsia="Calibri" w:hAnsiTheme="minorHAnsi" w:cstheme="minorHAnsi"/>
          <w:sz w:val="22"/>
          <w:szCs w:val="22"/>
          <w:lang w:eastAsia="en-US"/>
        </w:rPr>
        <w:tab/>
      </w:r>
    </w:p>
    <w:p w14:paraId="54EB5E58"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zastaranju REL,</w:t>
      </w:r>
      <w:r w:rsidRPr="00C11ED3">
        <w:rPr>
          <w:rFonts w:asciiTheme="minorHAnsi" w:eastAsia="Calibri" w:hAnsiTheme="minorHAnsi" w:cstheme="minorHAnsi"/>
          <w:sz w:val="22"/>
          <w:szCs w:val="22"/>
          <w:lang w:eastAsia="en-US"/>
        </w:rPr>
        <w:tab/>
      </w:r>
    </w:p>
    <w:p w14:paraId="648F4217"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ZO za prispevke DO - enkratno v letu 2025,</w:t>
      </w:r>
      <w:r w:rsidRPr="00C11ED3">
        <w:rPr>
          <w:rFonts w:asciiTheme="minorHAnsi" w:eastAsia="Calibri" w:hAnsiTheme="minorHAnsi" w:cstheme="minorHAnsi"/>
          <w:sz w:val="22"/>
          <w:szCs w:val="22"/>
          <w:lang w:eastAsia="en-US"/>
        </w:rPr>
        <w:tab/>
      </w:r>
    </w:p>
    <w:p w14:paraId="66E74A50"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 xml:space="preserve">u – </w:t>
      </w:r>
      <w:r w:rsidRPr="00C11ED3">
        <w:rPr>
          <w:rFonts w:asciiTheme="minorHAnsi" w:eastAsia="Calibri" w:hAnsiTheme="minorHAnsi" w:cstheme="minorHAnsi"/>
          <w:sz w:val="22"/>
          <w:szCs w:val="22"/>
          <w:lang w:eastAsia="en-US"/>
        </w:rPr>
        <w:t>zadržanje pravic,</w:t>
      </w:r>
      <w:r w:rsidRPr="00C11ED3">
        <w:rPr>
          <w:rFonts w:asciiTheme="minorHAnsi" w:eastAsia="Calibri" w:hAnsiTheme="minorHAnsi" w:cstheme="minorHAnsi"/>
          <w:sz w:val="22"/>
          <w:szCs w:val="22"/>
          <w:lang w:eastAsia="en-US"/>
        </w:rPr>
        <w:tab/>
      </w:r>
    </w:p>
    <w:p w14:paraId="521AD6B9"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tuji</w:t>
      </w:r>
      <w:r>
        <w:rPr>
          <w:rFonts w:asciiTheme="minorHAnsi" w:eastAsia="Calibri" w:hAnsiTheme="minorHAnsi" w:cstheme="minorHAnsi"/>
          <w:sz w:val="22"/>
          <w:szCs w:val="22"/>
          <w:lang w:eastAsia="en-US"/>
        </w:rPr>
        <w:t>m</w:t>
      </w:r>
      <w:r w:rsidRPr="00C11ED3">
        <w:rPr>
          <w:rFonts w:asciiTheme="minorHAnsi" w:eastAsia="Calibri" w:hAnsiTheme="minorHAnsi" w:cstheme="minorHAnsi"/>
          <w:sz w:val="22"/>
          <w:szCs w:val="22"/>
          <w:lang w:eastAsia="en-US"/>
        </w:rPr>
        <w:t xml:space="preserve"> upokojenc</w:t>
      </w:r>
      <w:r>
        <w:rPr>
          <w:rFonts w:asciiTheme="minorHAnsi" w:eastAsia="Calibri" w:hAnsiTheme="minorHAnsi" w:cstheme="minorHAnsi"/>
          <w:sz w:val="22"/>
          <w:szCs w:val="22"/>
          <w:lang w:eastAsia="en-US"/>
        </w:rPr>
        <w:t>em</w:t>
      </w:r>
      <w:r w:rsidRPr="00C11ED3">
        <w:rPr>
          <w:rFonts w:asciiTheme="minorHAnsi" w:eastAsia="Calibri" w:hAnsiTheme="minorHAnsi" w:cstheme="minorHAnsi"/>
          <w:sz w:val="22"/>
          <w:szCs w:val="22"/>
          <w:lang w:eastAsia="en-US"/>
        </w:rPr>
        <w:t>,</w:t>
      </w:r>
      <w:r w:rsidRPr="00C11ED3">
        <w:rPr>
          <w:rFonts w:asciiTheme="minorHAnsi" w:eastAsia="Calibri" w:hAnsiTheme="minorHAnsi" w:cstheme="minorHAnsi"/>
          <w:sz w:val="22"/>
          <w:szCs w:val="22"/>
          <w:lang w:eastAsia="en-US"/>
        </w:rPr>
        <w:tab/>
      </w:r>
    </w:p>
    <w:p w14:paraId="6AAC541E"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DO od 1. 8. 2025 dalje,</w:t>
      </w:r>
      <w:r w:rsidRPr="00C11ED3">
        <w:rPr>
          <w:rFonts w:asciiTheme="minorHAnsi" w:eastAsia="Calibri" w:hAnsiTheme="minorHAnsi" w:cstheme="minorHAnsi"/>
          <w:sz w:val="22"/>
          <w:szCs w:val="22"/>
          <w:lang w:eastAsia="en-US"/>
        </w:rPr>
        <w:tab/>
      </w:r>
    </w:p>
    <w:p w14:paraId="7023E5BA"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sidRPr="00C11ED3">
        <w:rPr>
          <w:rFonts w:asciiTheme="minorHAnsi" w:eastAsia="Calibri" w:hAnsiTheme="minorHAnsi" w:cstheme="minorHAnsi"/>
          <w:sz w:val="22"/>
          <w:szCs w:val="22"/>
          <w:lang w:eastAsia="en-US"/>
        </w:rPr>
        <w:t>UPN opomini DO od 2026 dalje,</w:t>
      </w:r>
      <w:r w:rsidRPr="00C11ED3">
        <w:rPr>
          <w:rFonts w:asciiTheme="minorHAnsi" w:eastAsia="Calibri" w:hAnsiTheme="minorHAnsi" w:cstheme="minorHAnsi"/>
          <w:sz w:val="22"/>
          <w:szCs w:val="22"/>
          <w:lang w:eastAsia="en-US"/>
        </w:rPr>
        <w:tab/>
      </w:r>
    </w:p>
    <w:p w14:paraId="2C3100D0"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DO od 1. 8. 2025 dalje,</w:t>
      </w:r>
      <w:r w:rsidRPr="00C11ED3">
        <w:rPr>
          <w:rFonts w:asciiTheme="minorHAnsi" w:eastAsia="Calibri" w:hAnsiTheme="minorHAnsi" w:cstheme="minorHAnsi"/>
          <w:sz w:val="22"/>
          <w:szCs w:val="22"/>
          <w:lang w:eastAsia="en-US"/>
        </w:rPr>
        <w:tab/>
      </w:r>
    </w:p>
    <w:p w14:paraId="6EF9094C"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družinskim članom,</w:t>
      </w:r>
      <w:r w:rsidRPr="00C11ED3">
        <w:rPr>
          <w:rFonts w:asciiTheme="minorHAnsi" w:eastAsia="Calibri" w:hAnsiTheme="minorHAnsi" w:cstheme="minorHAnsi"/>
          <w:sz w:val="22"/>
          <w:szCs w:val="22"/>
          <w:lang w:eastAsia="en-US"/>
        </w:rPr>
        <w:tab/>
      </w:r>
    </w:p>
    <w:p w14:paraId="62E68B5D"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nezavarovanim osebam,</w:t>
      </w:r>
      <w:r w:rsidRPr="00C11ED3">
        <w:rPr>
          <w:rFonts w:asciiTheme="minorHAnsi" w:eastAsia="Calibri" w:hAnsiTheme="minorHAnsi" w:cstheme="minorHAnsi"/>
          <w:sz w:val="22"/>
          <w:szCs w:val="22"/>
          <w:lang w:eastAsia="en-US"/>
        </w:rPr>
        <w:tab/>
      </w:r>
    </w:p>
    <w:p w14:paraId="417D5836"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zamujen rok za odjavo,</w:t>
      </w:r>
      <w:r w:rsidRPr="00C11ED3">
        <w:rPr>
          <w:rFonts w:asciiTheme="minorHAnsi" w:eastAsia="Calibri" w:hAnsiTheme="minorHAnsi" w:cstheme="minorHAnsi"/>
          <w:sz w:val="22"/>
          <w:szCs w:val="22"/>
          <w:lang w:eastAsia="en-US"/>
        </w:rPr>
        <w:tab/>
      </w:r>
    </w:p>
    <w:p w14:paraId="00ADD8E7"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IOZ,</w:t>
      </w:r>
      <w:r w:rsidRPr="00C11ED3">
        <w:rPr>
          <w:rFonts w:asciiTheme="minorHAnsi" w:eastAsia="Calibri" w:hAnsiTheme="minorHAnsi" w:cstheme="minorHAnsi"/>
          <w:sz w:val="22"/>
          <w:szCs w:val="22"/>
          <w:lang w:eastAsia="en-US"/>
        </w:rPr>
        <w:tab/>
      </w:r>
    </w:p>
    <w:p w14:paraId="2866BBC2"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 xml:space="preserve">u </w:t>
      </w:r>
      <w:r w:rsidRPr="00C11ED3">
        <w:rPr>
          <w:rFonts w:asciiTheme="minorHAnsi" w:eastAsia="Calibri" w:hAnsiTheme="minorHAnsi" w:cstheme="minorHAnsi"/>
          <w:sz w:val="22"/>
          <w:szCs w:val="22"/>
          <w:lang w:eastAsia="en-US"/>
        </w:rPr>
        <w:t>za dohodnino,</w:t>
      </w:r>
      <w:r w:rsidRPr="00C11ED3">
        <w:rPr>
          <w:rFonts w:asciiTheme="minorHAnsi" w:eastAsia="Calibri" w:hAnsiTheme="minorHAnsi" w:cstheme="minorHAnsi"/>
          <w:sz w:val="22"/>
          <w:szCs w:val="22"/>
          <w:lang w:eastAsia="en-US"/>
        </w:rPr>
        <w:tab/>
      </w:r>
    </w:p>
    <w:p w14:paraId="083DD0E8"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tujcem s pretečenim enotnim dovoljenjem,</w:t>
      </w:r>
      <w:r w:rsidRPr="00C11ED3">
        <w:rPr>
          <w:rFonts w:asciiTheme="minorHAnsi" w:eastAsia="Calibri" w:hAnsiTheme="minorHAnsi" w:cstheme="minorHAnsi"/>
          <w:sz w:val="22"/>
          <w:szCs w:val="22"/>
          <w:lang w:eastAsia="en-US"/>
        </w:rPr>
        <w:tab/>
      </w:r>
    </w:p>
    <w:p w14:paraId="46840193"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povračila (enolistna zgibanka),</w:t>
      </w:r>
      <w:r w:rsidRPr="00C11ED3">
        <w:rPr>
          <w:rFonts w:asciiTheme="minorHAnsi" w:eastAsia="Calibri" w:hAnsiTheme="minorHAnsi" w:cstheme="minorHAnsi"/>
          <w:sz w:val="22"/>
          <w:szCs w:val="22"/>
          <w:lang w:eastAsia="en-US"/>
        </w:rPr>
        <w:tab/>
      </w:r>
    </w:p>
    <w:p w14:paraId="513D49D1"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 povračila (kuverta),</w:t>
      </w:r>
      <w:r w:rsidRPr="00C11ED3">
        <w:rPr>
          <w:rFonts w:asciiTheme="minorHAnsi" w:eastAsia="Calibri" w:hAnsiTheme="minorHAnsi" w:cstheme="minorHAnsi"/>
          <w:sz w:val="22"/>
          <w:szCs w:val="22"/>
          <w:lang w:eastAsia="en-US"/>
        </w:rPr>
        <w:tab/>
      </w:r>
    </w:p>
    <w:p w14:paraId="3745BE2E"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o izplačilu nadomestila - individualni zahtevki,</w:t>
      </w:r>
      <w:r w:rsidRPr="00C11ED3">
        <w:rPr>
          <w:rFonts w:asciiTheme="minorHAnsi" w:eastAsia="Calibri" w:hAnsiTheme="minorHAnsi" w:cstheme="minorHAnsi"/>
          <w:sz w:val="22"/>
          <w:szCs w:val="22"/>
          <w:lang w:eastAsia="en-US"/>
        </w:rPr>
        <w:tab/>
      </w:r>
    </w:p>
    <w:p w14:paraId="099DA9BB"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zdravniku o poteku veljavnosti digitalnega potrdila,</w:t>
      </w:r>
      <w:r w:rsidRPr="00C11ED3">
        <w:rPr>
          <w:rFonts w:asciiTheme="minorHAnsi" w:eastAsia="Calibri" w:hAnsiTheme="minorHAnsi" w:cstheme="minorHAnsi"/>
          <w:sz w:val="22"/>
          <w:szCs w:val="22"/>
          <w:lang w:eastAsia="en-US"/>
        </w:rPr>
        <w:tab/>
      </w:r>
    </w:p>
    <w:p w14:paraId="00851533"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po ZUP, </w:t>
      </w:r>
      <w:r w:rsidRPr="00C11ED3">
        <w:rPr>
          <w:rFonts w:asciiTheme="minorHAnsi" w:eastAsia="Calibri" w:hAnsiTheme="minorHAnsi" w:cstheme="minorHAnsi"/>
          <w:sz w:val="22"/>
          <w:szCs w:val="22"/>
          <w:lang w:eastAsia="en-US"/>
        </w:rPr>
        <w:tab/>
      </w:r>
    </w:p>
    <w:p w14:paraId="0C8AE3BA"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o vključitvi v OZDO po uradni dolžnosti za osebe, ki so dopolnile starost 18 let, </w:t>
      </w:r>
      <w:r w:rsidRPr="00C11ED3">
        <w:rPr>
          <w:rFonts w:asciiTheme="minorHAnsi" w:eastAsia="Calibri" w:hAnsiTheme="minorHAnsi" w:cstheme="minorHAnsi"/>
          <w:sz w:val="22"/>
          <w:szCs w:val="22"/>
          <w:lang w:eastAsia="en-US"/>
        </w:rPr>
        <w:tab/>
      </w:r>
    </w:p>
    <w:p w14:paraId="474F11C4" w14:textId="77777777" w:rsidR="00A92B25" w:rsidRPr="00C11ED3"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bvestil</w:t>
      </w:r>
      <w:r>
        <w:rPr>
          <w:rFonts w:asciiTheme="minorHAnsi" w:eastAsia="Calibri" w:hAnsiTheme="minorHAnsi" w:cstheme="minorHAnsi"/>
          <w:sz w:val="22"/>
          <w:szCs w:val="22"/>
          <w:lang w:eastAsia="en-US"/>
        </w:rPr>
        <w:t>u</w:t>
      </w:r>
      <w:r w:rsidRPr="00C11ED3">
        <w:rPr>
          <w:rFonts w:asciiTheme="minorHAnsi" w:eastAsia="Calibri" w:hAnsiTheme="minorHAnsi" w:cstheme="minorHAnsi"/>
          <w:sz w:val="22"/>
          <w:szCs w:val="22"/>
          <w:lang w:eastAsia="en-US"/>
        </w:rPr>
        <w:t xml:space="preserve"> o višini denarnega prejemka DO,</w:t>
      </w:r>
      <w:r w:rsidRPr="00C11ED3">
        <w:rPr>
          <w:rFonts w:asciiTheme="minorHAnsi" w:eastAsia="Calibri" w:hAnsiTheme="minorHAnsi" w:cstheme="minorHAnsi"/>
          <w:sz w:val="22"/>
          <w:szCs w:val="22"/>
          <w:lang w:eastAsia="en-US"/>
        </w:rPr>
        <w:tab/>
      </w:r>
    </w:p>
    <w:p w14:paraId="18E1CB6E" w14:textId="4490B512" w:rsidR="00A92B25" w:rsidRPr="00A92B25" w:rsidRDefault="00A92B25" w:rsidP="00A92B25">
      <w:pPr>
        <w:pStyle w:val="Odstavekseznama"/>
        <w:numPr>
          <w:ilvl w:val="1"/>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Pr="00C11ED3">
        <w:rPr>
          <w:rFonts w:asciiTheme="minorHAnsi" w:eastAsia="Calibri" w:hAnsiTheme="minorHAnsi" w:cstheme="minorHAnsi"/>
          <w:sz w:val="22"/>
          <w:szCs w:val="22"/>
          <w:lang w:eastAsia="en-US"/>
        </w:rPr>
        <w:t>dločb</w:t>
      </w:r>
      <w:r>
        <w:rPr>
          <w:rFonts w:asciiTheme="minorHAnsi" w:eastAsia="Calibri" w:hAnsiTheme="minorHAnsi" w:cstheme="minorHAnsi"/>
          <w:sz w:val="22"/>
          <w:szCs w:val="22"/>
          <w:lang w:eastAsia="en-US"/>
        </w:rPr>
        <w:t>i</w:t>
      </w:r>
      <w:r w:rsidRPr="00C11ED3">
        <w:rPr>
          <w:rFonts w:asciiTheme="minorHAnsi" w:eastAsia="Calibri" w:hAnsiTheme="minorHAnsi" w:cstheme="minorHAnsi"/>
          <w:sz w:val="22"/>
          <w:szCs w:val="22"/>
          <w:lang w:eastAsia="en-US"/>
        </w:rPr>
        <w:t xml:space="preserve"> DO</w:t>
      </w:r>
      <w:r w:rsidRPr="00C11ED3">
        <w:rPr>
          <w:rFonts w:asciiTheme="minorHAnsi" w:eastAsia="Calibri" w:hAnsiTheme="minorHAnsi" w:cstheme="minorHAnsi"/>
          <w:bCs/>
          <w:sz w:val="22"/>
          <w:szCs w:val="22"/>
          <w:lang w:eastAsia="en-US"/>
        </w:rPr>
        <w:t>.</w:t>
      </w:r>
    </w:p>
    <w:p w14:paraId="11E015C7" w14:textId="005DDCB7" w:rsidR="00377849" w:rsidRPr="00A92B25" w:rsidRDefault="00A92B25" w:rsidP="00A92B25">
      <w:pPr>
        <w:jc w:val="both"/>
        <w:outlineLvl w:val="1"/>
        <w:rPr>
          <w:rFonts w:ascii="Calibri" w:hAnsi="Calibri" w:cs="Calibri"/>
          <w:snapToGrid w:val="0"/>
          <w:sz w:val="22"/>
          <w:szCs w:val="22"/>
        </w:rPr>
      </w:pPr>
      <w:r w:rsidRPr="00A92B25">
        <w:rPr>
          <w:rFonts w:ascii="Calibri" w:hAnsi="Calibri" w:cs="Calibri"/>
          <w:snapToGrid w:val="0"/>
          <w:sz w:val="22"/>
          <w:szCs w:val="22"/>
        </w:rPr>
        <w:t xml:space="preserve"> </w:t>
      </w:r>
      <w:r w:rsidR="00357763" w:rsidRPr="00A92B25">
        <w:rPr>
          <w:rFonts w:ascii="Calibri" w:hAnsi="Calibri" w:cs="Calibri"/>
          <w:snapToGrid w:val="0"/>
          <w:sz w:val="22"/>
          <w:szCs w:val="22"/>
        </w:rPr>
        <w:t xml:space="preserve"> </w:t>
      </w:r>
    </w:p>
    <w:p w14:paraId="4B96771D" w14:textId="77777777" w:rsidR="00377849" w:rsidRDefault="00377849" w:rsidP="005D2DD1">
      <w:pPr>
        <w:spacing w:line="276" w:lineRule="auto"/>
        <w:jc w:val="both"/>
        <w:rPr>
          <w:rFonts w:asciiTheme="minorHAnsi" w:eastAsia="Calibri" w:hAnsiTheme="minorHAnsi" w:cstheme="minorHAnsi"/>
          <w:b/>
          <w:sz w:val="22"/>
          <w:szCs w:val="22"/>
          <w:lang w:eastAsia="en-US"/>
        </w:rPr>
      </w:pPr>
    </w:p>
    <w:p w14:paraId="696C844B" w14:textId="38345B1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08491E7"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w:t>
      </w:r>
      <w:r w:rsidR="00DC5C46">
        <w:rPr>
          <w:rFonts w:asciiTheme="minorHAnsi" w:eastAsia="Calibri" w:hAnsiTheme="minorHAnsi" w:cstheme="minorHAnsi"/>
          <w:sz w:val="22"/>
          <w:szCs w:val="22"/>
          <w:lang w:eastAsia="en-US"/>
        </w:rPr>
        <w:t xml:space="preserve">oziroma v krovni </w:t>
      </w:r>
      <w:r w:rsidRPr="00F2430A">
        <w:rPr>
          <w:rFonts w:asciiTheme="minorHAnsi" w:eastAsia="Calibri" w:hAnsiTheme="minorHAnsi" w:cstheme="minorHAnsi"/>
          <w:sz w:val="22"/>
          <w:szCs w:val="22"/>
          <w:lang w:eastAsia="en-US"/>
        </w:rPr>
        <w:t>pogodbi</w:t>
      </w:r>
      <w:r w:rsidR="00DC5C46">
        <w:rPr>
          <w:rFonts w:asciiTheme="minorHAnsi" w:eastAsia="Calibri" w:hAnsiTheme="minorHAnsi" w:cstheme="minorHAnsi"/>
          <w:sz w:val="22"/>
          <w:szCs w:val="22"/>
          <w:lang w:eastAsia="en-US"/>
        </w:rPr>
        <w:t>, katere sestavni del je tudi obrazec V-5 »Tehnične specifikacije.«</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78F8CE65" w14:textId="77777777" w:rsidR="0062604B" w:rsidRDefault="00E075C0"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r w:rsidR="0062604B">
        <w:rPr>
          <w:rFonts w:asciiTheme="minorHAnsi" w:eastAsia="Calibri" w:hAnsiTheme="minorHAnsi" w:cstheme="minorHAnsi"/>
          <w:sz w:val="22"/>
          <w:szCs w:val="22"/>
          <w:lang w:eastAsia="en-US"/>
        </w:rPr>
        <w:t xml:space="preserve"> </w:t>
      </w:r>
    </w:p>
    <w:p w14:paraId="4E1F8562" w14:textId="7BA3EA8A" w:rsidR="00B620D4" w:rsidRPr="00357763" w:rsidRDefault="00B620D4"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sidRPr="00357763">
        <w:rPr>
          <w:rFonts w:asciiTheme="minorHAnsi" w:eastAsia="Calibri" w:hAnsiTheme="minorHAnsi" w:cstheme="minorHAnsi"/>
          <w:sz w:val="22"/>
          <w:szCs w:val="22"/>
          <w:lang w:eastAsia="en-US"/>
        </w:rPr>
        <w:t>veljaven certifikat ISO 27001</w:t>
      </w:r>
      <w:r w:rsidR="00A92B25">
        <w:rPr>
          <w:rFonts w:asciiTheme="minorHAnsi" w:eastAsia="Calibri" w:hAnsiTheme="minorHAnsi" w:cstheme="minorHAnsi"/>
          <w:sz w:val="22"/>
          <w:szCs w:val="22"/>
          <w:lang w:eastAsia="en-US"/>
        </w:rPr>
        <w:t>;</w:t>
      </w:r>
    </w:p>
    <w:p w14:paraId="58D1DB73" w14:textId="787CF822" w:rsidR="00155474" w:rsidRDefault="009916E7"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w:t>
      </w:r>
      <w:r w:rsidR="00982CE2" w:rsidRPr="00982CE2">
        <w:rPr>
          <w:rFonts w:asciiTheme="minorHAnsi" w:eastAsia="Calibri" w:hAnsiTheme="minorHAnsi" w:cstheme="minorHAnsi"/>
          <w:sz w:val="22"/>
          <w:szCs w:val="22"/>
          <w:lang w:eastAsia="en-US"/>
        </w:rPr>
        <w:t xml:space="preserve">agotavljanje sledljivosti obdelave osebnih podatkov in hranjenje revizijske sledi o celotni obdelavi osebnih podatkov v skladu s 5. odstavkom 22. člena ZVOP-2 te omogočanje  prevzema </w:t>
      </w:r>
      <w:r w:rsidR="00982CE2" w:rsidRPr="00982CE2">
        <w:rPr>
          <w:rFonts w:asciiTheme="minorHAnsi" w:eastAsia="Calibri" w:hAnsiTheme="minorHAnsi" w:cstheme="minorHAnsi"/>
          <w:sz w:val="22"/>
          <w:szCs w:val="22"/>
          <w:lang w:eastAsia="en-US"/>
        </w:rPr>
        <w:lastRenderedPageBreak/>
        <w:t>celotnih revizijskih sledi o obdelavi podatkov v formatu, ki ga določi upravljavec</w:t>
      </w:r>
      <w:r w:rsidR="00A92B25">
        <w:rPr>
          <w:rFonts w:asciiTheme="minorHAnsi" w:eastAsia="Calibri" w:hAnsiTheme="minorHAnsi" w:cstheme="minorHAnsi"/>
          <w:sz w:val="22"/>
          <w:szCs w:val="22"/>
          <w:lang w:eastAsia="en-US"/>
        </w:rPr>
        <w:t xml:space="preserve">; </w:t>
      </w:r>
      <w:r w:rsidR="00B240D5" w:rsidRPr="00A92B25">
        <w:rPr>
          <w:rFonts w:asciiTheme="minorHAnsi" w:eastAsia="Calibri" w:hAnsiTheme="minorHAnsi" w:cstheme="minorHAnsi"/>
          <w:sz w:val="22"/>
          <w:szCs w:val="22"/>
          <w:lang w:eastAsia="en-US"/>
        </w:rPr>
        <w:t xml:space="preserve">zagotavljanje </w:t>
      </w:r>
      <w:r w:rsidR="005D42D6" w:rsidRPr="00A92B25">
        <w:rPr>
          <w:rFonts w:asciiTheme="minorHAnsi" w:eastAsia="Calibri" w:hAnsiTheme="minorHAnsi" w:cstheme="minorHAnsi"/>
          <w:sz w:val="22"/>
          <w:szCs w:val="22"/>
          <w:lang w:eastAsia="en-US"/>
        </w:rPr>
        <w:t xml:space="preserve">nepovratnega </w:t>
      </w:r>
      <w:r w:rsidR="00B240D5" w:rsidRPr="00A92B25">
        <w:rPr>
          <w:rFonts w:asciiTheme="minorHAnsi" w:eastAsia="Calibri" w:hAnsiTheme="minorHAnsi" w:cstheme="minorHAnsi"/>
          <w:sz w:val="22"/>
          <w:szCs w:val="22"/>
          <w:lang w:eastAsia="en-US"/>
        </w:rPr>
        <w:t xml:space="preserve">uničenja prejetega gradiva (komisijsko in varno brisanje vseh datotek ter uničenje morebitnih napačno natisnjenih oziroma zaradi morebitnih nepravilnosti ne poslanih dokumentov); </w:t>
      </w:r>
    </w:p>
    <w:p w14:paraId="6808E0C7" w14:textId="27FABA82" w:rsidR="00B240D5" w:rsidRPr="00A92B25" w:rsidRDefault="00B240D5"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vodenje ustrezne dokumentacije o izbrisu oziroma uničenju</w:t>
      </w:r>
      <w:r w:rsidR="005D42D6" w:rsidRPr="00A92B25">
        <w:rPr>
          <w:rFonts w:asciiTheme="minorHAnsi" w:eastAsia="Calibri" w:hAnsiTheme="minorHAnsi" w:cstheme="minorHAnsi"/>
          <w:sz w:val="22"/>
          <w:szCs w:val="22"/>
          <w:lang w:eastAsia="en-US"/>
        </w:rPr>
        <w:t xml:space="preserve"> ter posredovanje te dokumentacije upravljavcu</w:t>
      </w:r>
      <w:r w:rsidR="00A92B25" w:rsidRPr="00A92B25">
        <w:rPr>
          <w:rFonts w:asciiTheme="minorHAnsi" w:eastAsia="Calibri" w:hAnsiTheme="minorHAnsi" w:cstheme="minorHAnsi"/>
          <w:sz w:val="22"/>
          <w:szCs w:val="22"/>
          <w:lang w:eastAsia="en-US"/>
        </w:rPr>
        <w:t>;</w:t>
      </w:r>
    </w:p>
    <w:p w14:paraId="4B652D81" w14:textId="196358C4" w:rsidR="00D31090" w:rsidRPr="00D51BB6" w:rsidRDefault="005D42D6"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sidRPr="00A92B25">
        <w:rPr>
          <w:rFonts w:asciiTheme="minorHAnsi" w:eastAsia="Calibri" w:hAnsiTheme="minorHAnsi" w:cstheme="minorHAnsi"/>
          <w:sz w:val="22"/>
          <w:szCs w:val="22"/>
          <w:lang w:eastAsia="en-US"/>
        </w:rPr>
        <w:t>zagotavljanje kontrole kakovosti in pravilnosti pošiljk (zagotovitev, da ovojnica vsebuje dokumente, ki so namenjeni naslovniku, navedenemu na ovojnici)</w:t>
      </w:r>
      <w:r w:rsidR="00A92B25">
        <w:rPr>
          <w:rFonts w:asciiTheme="minorHAnsi" w:eastAsia="Calibri" w:hAnsiTheme="minorHAnsi" w:cstheme="minorHAnsi"/>
          <w:sz w:val="22"/>
          <w:szCs w:val="22"/>
          <w:lang w:eastAsia="en-US"/>
        </w:rPr>
        <w:t>.</w:t>
      </w:r>
    </w:p>
    <w:p w14:paraId="693B5DD6" w14:textId="643AAB68" w:rsidR="00E075C0" w:rsidRPr="00A92B25" w:rsidRDefault="00E075C0" w:rsidP="00A92B25">
      <w:pPr>
        <w:pStyle w:val="Odstavekseznama"/>
        <w:spacing w:line="276" w:lineRule="auto"/>
        <w:jc w:val="both"/>
        <w:rPr>
          <w:rFonts w:asciiTheme="minorHAnsi" w:eastAsia="Calibri" w:hAnsiTheme="minorHAnsi" w:cstheme="minorHAnsi"/>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F6B7961" w14:textId="77777777" w:rsidR="00D04060" w:rsidRDefault="00D04060" w:rsidP="005D2DD1">
      <w:pPr>
        <w:spacing w:line="276" w:lineRule="auto"/>
        <w:jc w:val="both"/>
        <w:rPr>
          <w:rFonts w:asciiTheme="minorHAnsi" w:eastAsia="Calibri" w:hAnsiTheme="minorHAnsi" w:cstheme="minorHAnsi"/>
          <w:sz w:val="22"/>
          <w:szCs w:val="22"/>
          <w:lang w:eastAsia="en-US"/>
        </w:rPr>
      </w:pPr>
    </w:p>
    <w:p w14:paraId="4CD19B5D" w14:textId="79D0842C" w:rsidR="00D04060" w:rsidRPr="00837BC6" w:rsidRDefault="00D04060" w:rsidP="005D2DD1">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Na lokaciji obdelovalca</w:t>
      </w:r>
    </w:p>
    <w:p w14:paraId="5E061C56" w14:textId="77777777" w:rsidR="00D11B7C" w:rsidRPr="00F2430A" w:rsidRDefault="00D11B7C"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4EA" w14:textId="77777777" w:rsidR="0018704F" w:rsidRDefault="0018704F" w:rsidP="002F2430">
      <w:r>
        <w:separator/>
      </w:r>
    </w:p>
  </w:endnote>
  <w:endnote w:type="continuationSeparator" w:id="0">
    <w:p w14:paraId="6B336202" w14:textId="77777777" w:rsidR="0018704F" w:rsidRDefault="0018704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AFE6" w14:textId="77777777" w:rsidR="009D188B" w:rsidRDefault="009D18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CC6E" w14:textId="77777777" w:rsidR="009D188B" w:rsidRDefault="009D18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9960" w14:textId="77777777" w:rsidR="0018704F" w:rsidRDefault="0018704F" w:rsidP="002F2430">
      <w:r>
        <w:separator/>
      </w:r>
    </w:p>
  </w:footnote>
  <w:footnote w:type="continuationSeparator" w:id="0">
    <w:p w14:paraId="5FBDDB5F" w14:textId="77777777" w:rsidR="0018704F" w:rsidRDefault="0018704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2E10" w14:textId="77777777" w:rsidR="009D188B" w:rsidRDefault="009D18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0912F3F"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9D188B">
      <w:rPr>
        <w:i/>
        <w:sz w:val="16"/>
        <w:szCs w:val="16"/>
      </w:rPr>
      <w:t xml:space="preserve">V-11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5ED0" w14:textId="77777777" w:rsidR="009D188B" w:rsidRDefault="009D18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2A5143"/>
    <w:multiLevelType w:val="hybridMultilevel"/>
    <w:tmpl w:val="CE063F62"/>
    <w:lvl w:ilvl="0" w:tplc="FFFFFFFF">
      <w:start w:val="1"/>
      <w:numFmt w:val="bullet"/>
      <w:lvlText w:val="-"/>
      <w:lvlJc w:val="left"/>
      <w:pPr>
        <w:ind w:left="720" w:hanging="360"/>
      </w:pPr>
      <w:rPr>
        <w:rFonts w:ascii="Verdana" w:eastAsiaTheme="minorHAnsi"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DFB49D64">
      <w:start w:val="1"/>
      <w:numFmt w:val="bullet"/>
      <w:lvlText w:val="-"/>
      <w:lvlJc w:val="left"/>
      <w:pPr>
        <w:ind w:left="2160" w:hanging="360"/>
      </w:pPr>
      <w:rPr>
        <w:rFonts w:ascii="Verdana" w:eastAsiaTheme="minorHAnsi" w:hAnsi="Verdana"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4FD4F6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8612C4E2">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DA3707E"/>
    <w:multiLevelType w:val="hybridMultilevel"/>
    <w:tmpl w:val="BBF895B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2"/>
  </w:num>
  <w:num w:numId="2" w16cid:durableId="361446272">
    <w:abstractNumId w:val="22"/>
  </w:num>
  <w:num w:numId="3" w16cid:durableId="1577934165">
    <w:abstractNumId w:val="4"/>
  </w:num>
  <w:num w:numId="4" w16cid:durableId="772240291">
    <w:abstractNumId w:val="6"/>
  </w:num>
  <w:num w:numId="5" w16cid:durableId="768812909">
    <w:abstractNumId w:val="9"/>
  </w:num>
  <w:num w:numId="6" w16cid:durableId="80837088">
    <w:abstractNumId w:val="15"/>
  </w:num>
  <w:num w:numId="7" w16cid:durableId="778373068">
    <w:abstractNumId w:val="16"/>
  </w:num>
  <w:num w:numId="8" w16cid:durableId="963585916">
    <w:abstractNumId w:val="20"/>
  </w:num>
  <w:num w:numId="9" w16cid:durableId="740954286">
    <w:abstractNumId w:val="0"/>
  </w:num>
  <w:num w:numId="10" w16cid:durableId="1122267531">
    <w:abstractNumId w:val="23"/>
  </w:num>
  <w:num w:numId="11" w16cid:durableId="1624967221">
    <w:abstractNumId w:val="19"/>
  </w:num>
  <w:num w:numId="12" w16cid:durableId="1380548290">
    <w:abstractNumId w:val="11"/>
  </w:num>
  <w:num w:numId="13" w16cid:durableId="1378972049">
    <w:abstractNumId w:val="5"/>
  </w:num>
  <w:num w:numId="14" w16cid:durableId="1879511488">
    <w:abstractNumId w:val="24"/>
  </w:num>
  <w:num w:numId="15" w16cid:durableId="1849297007">
    <w:abstractNumId w:val="25"/>
  </w:num>
  <w:num w:numId="16" w16cid:durableId="898634595">
    <w:abstractNumId w:val="2"/>
  </w:num>
  <w:num w:numId="17" w16cid:durableId="742801523">
    <w:abstractNumId w:val="21"/>
  </w:num>
  <w:num w:numId="18" w16cid:durableId="1734961506">
    <w:abstractNumId w:val="8"/>
  </w:num>
  <w:num w:numId="19" w16cid:durableId="2038968226">
    <w:abstractNumId w:val="18"/>
  </w:num>
  <w:num w:numId="20" w16cid:durableId="861088542">
    <w:abstractNumId w:val="14"/>
  </w:num>
  <w:num w:numId="21" w16cid:durableId="451746468">
    <w:abstractNumId w:val="7"/>
  </w:num>
  <w:num w:numId="22" w16cid:durableId="995693070">
    <w:abstractNumId w:val="17"/>
  </w:num>
  <w:num w:numId="23" w16cid:durableId="88568381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5474"/>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04F"/>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48B3"/>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50C6"/>
    <w:rsid w:val="002F61C4"/>
    <w:rsid w:val="002F7DE9"/>
    <w:rsid w:val="002F7FC3"/>
    <w:rsid w:val="00300249"/>
    <w:rsid w:val="003009EE"/>
    <w:rsid w:val="00301112"/>
    <w:rsid w:val="00301584"/>
    <w:rsid w:val="003061BD"/>
    <w:rsid w:val="0030706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57763"/>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849"/>
    <w:rsid w:val="0037792D"/>
    <w:rsid w:val="00380346"/>
    <w:rsid w:val="0038218F"/>
    <w:rsid w:val="00382B0B"/>
    <w:rsid w:val="00384DFD"/>
    <w:rsid w:val="003852E7"/>
    <w:rsid w:val="00385639"/>
    <w:rsid w:val="0038566E"/>
    <w:rsid w:val="00385CFD"/>
    <w:rsid w:val="00391698"/>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37E3D"/>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76DB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2D6"/>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2907"/>
    <w:rsid w:val="00803913"/>
    <w:rsid w:val="00804375"/>
    <w:rsid w:val="00804AE5"/>
    <w:rsid w:val="00804E33"/>
    <w:rsid w:val="00805207"/>
    <w:rsid w:val="00806FBA"/>
    <w:rsid w:val="00807725"/>
    <w:rsid w:val="00807EC3"/>
    <w:rsid w:val="0081188E"/>
    <w:rsid w:val="008122CF"/>
    <w:rsid w:val="00812CFF"/>
    <w:rsid w:val="008131CB"/>
    <w:rsid w:val="00815D2E"/>
    <w:rsid w:val="00816FCD"/>
    <w:rsid w:val="00817E64"/>
    <w:rsid w:val="0082115A"/>
    <w:rsid w:val="00824B6D"/>
    <w:rsid w:val="00825A67"/>
    <w:rsid w:val="00827821"/>
    <w:rsid w:val="00833017"/>
    <w:rsid w:val="0083314B"/>
    <w:rsid w:val="008336C8"/>
    <w:rsid w:val="00833BF9"/>
    <w:rsid w:val="008341DC"/>
    <w:rsid w:val="008347AF"/>
    <w:rsid w:val="00837BC6"/>
    <w:rsid w:val="00840AAE"/>
    <w:rsid w:val="008419B4"/>
    <w:rsid w:val="008424FC"/>
    <w:rsid w:val="008427ED"/>
    <w:rsid w:val="00843B3F"/>
    <w:rsid w:val="00845088"/>
    <w:rsid w:val="0084610A"/>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C22"/>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0275"/>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192"/>
    <w:rsid w:val="00922A9E"/>
    <w:rsid w:val="00923FA4"/>
    <w:rsid w:val="0092422D"/>
    <w:rsid w:val="00924AE6"/>
    <w:rsid w:val="009251C7"/>
    <w:rsid w:val="00925352"/>
    <w:rsid w:val="0092552B"/>
    <w:rsid w:val="00926D0B"/>
    <w:rsid w:val="0093010D"/>
    <w:rsid w:val="009305E4"/>
    <w:rsid w:val="00932A64"/>
    <w:rsid w:val="00940785"/>
    <w:rsid w:val="00941E44"/>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2CE2"/>
    <w:rsid w:val="00984BD7"/>
    <w:rsid w:val="00986AE1"/>
    <w:rsid w:val="0098766A"/>
    <w:rsid w:val="0098766E"/>
    <w:rsid w:val="00990F5E"/>
    <w:rsid w:val="009916E7"/>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88B"/>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2B25"/>
    <w:rsid w:val="00A94321"/>
    <w:rsid w:val="00A94B15"/>
    <w:rsid w:val="00A957FB"/>
    <w:rsid w:val="00AA057C"/>
    <w:rsid w:val="00AA06B6"/>
    <w:rsid w:val="00AA1EE3"/>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0D5"/>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4AB8"/>
    <w:rsid w:val="00B45BFD"/>
    <w:rsid w:val="00B4698F"/>
    <w:rsid w:val="00B47533"/>
    <w:rsid w:val="00B4798C"/>
    <w:rsid w:val="00B52989"/>
    <w:rsid w:val="00B560B2"/>
    <w:rsid w:val="00B56863"/>
    <w:rsid w:val="00B6005B"/>
    <w:rsid w:val="00B604B4"/>
    <w:rsid w:val="00B620D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1ED3"/>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060"/>
    <w:rsid w:val="00D04186"/>
    <w:rsid w:val="00D049A0"/>
    <w:rsid w:val="00D11B7C"/>
    <w:rsid w:val="00D13E7C"/>
    <w:rsid w:val="00D16746"/>
    <w:rsid w:val="00D1729E"/>
    <w:rsid w:val="00D17C45"/>
    <w:rsid w:val="00D200F0"/>
    <w:rsid w:val="00D219DE"/>
    <w:rsid w:val="00D24372"/>
    <w:rsid w:val="00D265AF"/>
    <w:rsid w:val="00D31090"/>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206"/>
    <w:rsid w:val="00D67742"/>
    <w:rsid w:val="00D706E9"/>
    <w:rsid w:val="00D70AE5"/>
    <w:rsid w:val="00D70C32"/>
    <w:rsid w:val="00D74BD8"/>
    <w:rsid w:val="00D75B4E"/>
    <w:rsid w:val="00D76783"/>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606"/>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4B"/>
    <w:rsid w:val="00F72A53"/>
    <w:rsid w:val="00F7648B"/>
    <w:rsid w:val="00F76F9D"/>
    <w:rsid w:val="00F76FFD"/>
    <w:rsid w:val="00F8101D"/>
    <w:rsid w:val="00F83F97"/>
    <w:rsid w:val="00F852F1"/>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4488</Words>
  <Characters>25582</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5</cp:revision>
  <cp:lastPrinted>2021-08-30T08:27:00Z</cp:lastPrinted>
  <dcterms:created xsi:type="dcterms:W3CDTF">2025-02-13T19:37:00Z</dcterms:created>
  <dcterms:modified xsi:type="dcterms:W3CDTF">2025-02-13T19:42:00Z</dcterms:modified>
</cp:coreProperties>
</file>